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7D2C93" w14:textId="75E95802" w:rsidR="005739B6" w:rsidRPr="00CD1395" w:rsidRDefault="00E835C8" w:rsidP="005739B6">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3359" behindDoc="1" locked="0" layoutInCell="1" allowOverlap="1" wp14:anchorId="2510B7BE" wp14:editId="10E45B0B">
            <wp:simplePos x="0" y="0"/>
            <wp:positionH relativeFrom="column">
              <wp:posOffset>2101116</wp:posOffset>
            </wp:positionH>
            <wp:positionV relativeFrom="paragraph">
              <wp:posOffset>143495</wp:posOffset>
            </wp:positionV>
            <wp:extent cx="4090965" cy="961831"/>
            <wp:effectExtent l="0" t="0" r="5080" b="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739B6" w:rsidRPr="00CD1395">
        <w:rPr>
          <w:b/>
          <w:i/>
          <w:noProof/>
          <w:color w:val="385623" w:themeColor="accent6" w:themeShade="80"/>
          <w:sz w:val="28"/>
          <w:szCs w:val="28"/>
          <w:lang w:eastAsia="it-IT"/>
        </w:rPr>
        <w:drawing>
          <wp:anchor distT="0" distB="0" distL="114300" distR="114300" simplePos="0" relativeHeight="251662336" behindDoc="1" locked="0" layoutInCell="1" allowOverlap="1" wp14:anchorId="342FC3F8" wp14:editId="6503E33E">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005739B6" w:rsidRPr="00CD1395">
        <w:rPr>
          <w:b/>
          <w:i/>
          <w:color w:val="385623" w:themeColor="accent6" w:themeShade="80"/>
          <w:sz w:val="28"/>
          <w:szCs w:val="28"/>
        </w:rPr>
        <w:t>Orientamenti per la Catechesi con ragazzi e genitori</w:t>
      </w:r>
    </w:p>
    <w:p w14:paraId="7323C7F5" w14:textId="61758E84" w:rsidR="005739B6" w:rsidRPr="00CD1395" w:rsidRDefault="005739B6" w:rsidP="005739B6">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14:paraId="3EBB09ED" w14:textId="3ED87265" w:rsidR="005739B6" w:rsidRPr="00CD1395" w:rsidRDefault="005739B6" w:rsidP="005739B6">
      <w:pPr>
        <w:pStyle w:val="Intestazione"/>
        <w:jc w:val="center"/>
        <w:rPr>
          <w:b/>
          <w:i/>
          <w:color w:val="385623" w:themeColor="accent6" w:themeShade="80"/>
          <w:sz w:val="10"/>
          <w:szCs w:val="10"/>
        </w:rPr>
      </w:pPr>
    </w:p>
    <w:p w14:paraId="28788FC2" w14:textId="021A398C" w:rsidR="005739B6" w:rsidRPr="00CD1395" w:rsidRDefault="00CD1395" w:rsidP="005739B6">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4384" behindDoc="1" locked="0" layoutInCell="1" allowOverlap="1" wp14:anchorId="0FBA24A8" wp14:editId="1BCF4393">
            <wp:simplePos x="0" y="0"/>
            <wp:positionH relativeFrom="column">
              <wp:posOffset>-42539</wp:posOffset>
            </wp:positionH>
            <wp:positionV relativeFrom="paragraph">
              <wp:posOffset>34068</wp:posOffset>
            </wp:positionV>
            <wp:extent cx="2753360" cy="671195"/>
            <wp:effectExtent l="38100" t="190500" r="46990" b="186055"/>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739B6" w:rsidRPr="00CD1395">
        <w:rPr>
          <w:b/>
          <w:i/>
          <w:color w:val="385623" w:themeColor="accent6" w:themeShade="80"/>
          <w:sz w:val="28"/>
          <w:szCs w:val="28"/>
        </w:rPr>
        <w:t>Anno Pastorale 2025-2026</w:t>
      </w:r>
    </w:p>
    <w:p w14:paraId="4081259C" w14:textId="32B250AE" w:rsidR="005739B6" w:rsidRDefault="005739B6" w:rsidP="00E835C8">
      <w:pPr>
        <w:spacing w:after="0" w:line="240" w:lineRule="auto"/>
        <w:jc w:val="right"/>
        <w:rPr>
          <w:rFonts w:ascii="Times New Roman" w:hAnsi="Times New Roman" w:cs="Times New Roman"/>
          <w:sz w:val="24"/>
          <w:szCs w:val="24"/>
        </w:rPr>
      </w:pPr>
    </w:p>
    <w:p w14:paraId="358CA990" w14:textId="47EDC5C3" w:rsidR="005739B6" w:rsidRDefault="005739B6" w:rsidP="00EC0502">
      <w:pPr>
        <w:spacing w:after="0" w:line="240" w:lineRule="auto"/>
        <w:jc w:val="center"/>
        <w:rPr>
          <w:rFonts w:ascii="Times New Roman" w:hAnsi="Times New Roman" w:cs="Times New Roman"/>
          <w:sz w:val="24"/>
          <w:szCs w:val="24"/>
        </w:rPr>
      </w:pPr>
    </w:p>
    <w:p w14:paraId="7DF4EE94" w14:textId="5B288EF9" w:rsidR="00D3753F" w:rsidRPr="007F267F" w:rsidRDefault="00950AA0" w:rsidP="00EC0502">
      <w:pPr>
        <w:spacing w:after="0" w:line="240" w:lineRule="auto"/>
        <w:jc w:val="center"/>
        <w:rPr>
          <w:rFonts w:cstheme="minorHAnsi"/>
          <w:sz w:val="24"/>
          <w:szCs w:val="24"/>
        </w:rPr>
      </w:pPr>
      <w:r w:rsidRPr="007F267F">
        <w:rPr>
          <w:rFonts w:cstheme="minorHAnsi"/>
          <w:noProof/>
          <w:sz w:val="24"/>
          <w:szCs w:val="24"/>
          <w:lang w:eastAsia="it-IT"/>
        </w:rPr>
        <w:drawing>
          <wp:anchor distT="0" distB="0" distL="114300" distR="114300" simplePos="0" relativeHeight="251660288" behindDoc="1" locked="0" layoutInCell="1" allowOverlap="1" wp14:anchorId="3383E52B" wp14:editId="5FE6ADBE">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r w:rsidR="00864A55" w:rsidRPr="007F267F">
        <w:rPr>
          <w:rFonts w:cstheme="minorHAnsi"/>
          <w:noProof/>
          <w:sz w:val="24"/>
          <w:szCs w:val="24"/>
          <w:lang w:eastAsia="it-IT"/>
        </w:rPr>
        <w:drawing>
          <wp:anchor distT="0" distB="0" distL="114300" distR="114300" simplePos="0" relativeHeight="251659264" behindDoc="1" locked="0" layoutInCell="1" allowOverlap="1" wp14:anchorId="4382C891" wp14:editId="1071DFF8">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r w:rsidR="007F267F" w:rsidRPr="007F267F">
        <w:rPr>
          <w:rFonts w:cstheme="minorHAnsi"/>
          <w:sz w:val="24"/>
          <w:szCs w:val="24"/>
        </w:rPr>
        <w:t>Itinerario completo 1° incontro – Primo Anno</w:t>
      </w:r>
    </w:p>
    <w:p w14:paraId="4C08DCE5" w14:textId="7286B22E" w:rsidR="00864A55" w:rsidRDefault="00864A55" w:rsidP="00EC0502">
      <w:pPr>
        <w:spacing w:after="0" w:line="240" w:lineRule="auto"/>
        <w:jc w:val="center"/>
        <w:rPr>
          <w:rFonts w:ascii="Times New Roman" w:hAnsi="Times New Roman" w:cs="Times New Roman"/>
          <w:sz w:val="24"/>
          <w:szCs w:val="24"/>
        </w:rPr>
      </w:pPr>
    </w:p>
    <w:p w14:paraId="1EA5BDBA" w14:textId="72870114" w:rsidR="00197DD3"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sidR="00655C10">
        <w:rPr>
          <w:rFonts w:ascii="Times New Roman" w:hAnsi="Times New Roman" w:cs="Times New Roman"/>
          <w:b/>
          <w:color w:val="C00000"/>
          <w:sz w:val="36"/>
          <w:szCs w:val="36"/>
        </w:rPr>
        <w:t>CIA PER UN INCONTRO</w:t>
      </w:r>
    </w:p>
    <w:p w14:paraId="3871A35F" w14:textId="576C427D" w:rsidR="00D3753F"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p>
    <w:p w14:paraId="7A9533DF" w14:textId="7D077A31" w:rsidR="00D3753F" w:rsidRPr="00197DD3" w:rsidRDefault="00D3753F" w:rsidP="00EC0502">
      <w:pPr>
        <w:spacing w:after="0" w:line="240" w:lineRule="auto"/>
        <w:jc w:val="center"/>
        <w:rPr>
          <w:rFonts w:ascii="Times New Roman" w:hAnsi="Times New Roman" w:cs="Times New Roman"/>
          <w:sz w:val="10"/>
          <w:szCs w:val="10"/>
        </w:rPr>
      </w:pPr>
    </w:p>
    <w:p w14:paraId="673E38C5" w14:textId="77777777" w:rsidR="008446B9" w:rsidRPr="008446B9" w:rsidRDefault="008446B9" w:rsidP="008446B9">
      <w:pPr>
        <w:spacing w:after="0" w:line="240" w:lineRule="auto"/>
        <w:jc w:val="center"/>
        <w:rPr>
          <w:rFonts w:cstheme="minorHAnsi"/>
          <w:b/>
          <w:i/>
          <w:sz w:val="36"/>
          <w:szCs w:val="36"/>
        </w:rPr>
      </w:pPr>
      <w:r w:rsidRPr="008446B9">
        <w:rPr>
          <w:rFonts w:cstheme="minorHAnsi"/>
          <w:b/>
          <w:i/>
          <w:sz w:val="36"/>
          <w:szCs w:val="36"/>
        </w:rPr>
        <w:t>PRIMI PASSI</w:t>
      </w:r>
    </w:p>
    <w:p w14:paraId="5914D873" w14:textId="77777777" w:rsidR="008446B9" w:rsidRPr="008446B9" w:rsidRDefault="008446B9" w:rsidP="008446B9">
      <w:pPr>
        <w:spacing w:after="0" w:line="240" w:lineRule="auto"/>
        <w:jc w:val="center"/>
        <w:rPr>
          <w:rFonts w:cstheme="minorHAnsi"/>
          <w:b/>
          <w:i/>
          <w:sz w:val="36"/>
          <w:szCs w:val="36"/>
        </w:rPr>
      </w:pPr>
      <w:proofErr w:type="gramStart"/>
      <w:r w:rsidRPr="008446B9">
        <w:rPr>
          <w:rFonts w:cstheme="minorHAnsi"/>
          <w:b/>
          <w:i/>
          <w:sz w:val="36"/>
          <w:szCs w:val="36"/>
        </w:rPr>
        <w:t>per</w:t>
      </w:r>
      <w:proofErr w:type="gramEnd"/>
      <w:r w:rsidRPr="008446B9">
        <w:rPr>
          <w:rFonts w:cstheme="minorHAnsi"/>
          <w:b/>
          <w:i/>
          <w:sz w:val="36"/>
          <w:szCs w:val="36"/>
        </w:rPr>
        <w:t xml:space="preserve"> cominciare insieme</w:t>
      </w:r>
    </w:p>
    <w:p w14:paraId="2F7CF135" w14:textId="77777777" w:rsidR="008446B9" w:rsidRDefault="008446B9" w:rsidP="0012028C">
      <w:pPr>
        <w:spacing w:after="0" w:line="240" w:lineRule="auto"/>
        <w:jc w:val="center"/>
        <w:rPr>
          <w:b/>
        </w:rPr>
      </w:pPr>
    </w:p>
    <w:p w14:paraId="667BD6E9" w14:textId="08732517" w:rsidR="00E42948" w:rsidRPr="008446B9" w:rsidRDefault="00B94409" w:rsidP="0012028C">
      <w:pPr>
        <w:spacing w:after="0" w:line="240" w:lineRule="auto"/>
        <w:jc w:val="both"/>
        <w:rPr>
          <w:rFonts w:cstheme="minorHAnsi"/>
          <w:b/>
          <w:smallCaps/>
          <w:sz w:val="24"/>
          <w:szCs w:val="24"/>
        </w:rPr>
      </w:pPr>
      <w:r w:rsidRPr="008446B9">
        <w:rPr>
          <w:rFonts w:cstheme="minorHAnsi"/>
          <w:b/>
          <w:smallCaps/>
          <w:sz w:val="24"/>
          <w:szCs w:val="24"/>
        </w:rPr>
        <w:t>Obiettivi</w:t>
      </w:r>
    </w:p>
    <w:p w14:paraId="30A2EF2C" w14:textId="74571551" w:rsidR="008446B9" w:rsidRPr="008446B9" w:rsidRDefault="00E77E94" w:rsidP="0012028C">
      <w:pPr>
        <w:pStyle w:val="Paragrafoelenco"/>
        <w:numPr>
          <w:ilvl w:val="0"/>
          <w:numId w:val="22"/>
        </w:numPr>
        <w:spacing w:after="200" w:line="240" w:lineRule="auto"/>
        <w:ind w:left="284" w:hanging="284"/>
        <w:jc w:val="both"/>
        <w:rPr>
          <w:rFonts w:cstheme="minorHAnsi"/>
          <w:sz w:val="24"/>
          <w:szCs w:val="24"/>
        </w:rPr>
      </w:pPr>
      <w:proofErr w:type="gramStart"/>
      <w:r>
        <w:rPr>
          <w:rFonts w:cstheme="minorHAnsi"/>
          <w:sz w:val="24"/>
          <w:szCs w:val="24"/>
        </w:rPr>
        <w:t>proporre</w:t>
      </w:r>
      <w:proofErr w:type="gramEnd"/>
      <w:r>
        <w:rPr>
          <w:rFonts w:cstheme="minorHAnsi"/>
          <w:sz w:val="24"/>
          <w:szCs w:val="24"/>
        </w:rPr>
        <w:t xml:space="preserve"> un momento di </w:t>
      </w:r>
      <w:r w:rsidR="008446B9" w:rsidRPr="008446B9">
        <w:rPr>
          <w:rFonts w:cstheme="minorHAnsi"/>
          <w:sz w:val="24"/>
          <w:szCs w:val="24"/>
        </w:rPr>
        <w:t>conoscenza tra genitori e bambini e con l’équipe di accompagnamento</w:t>
      </w:r>
    </w:p>
    <w:p w14:paraId="75BE3024" w14:textId="6510498A" w:rsidR="008446B9" w:rsidRPr="008446B9" w:rsidRDefault="008446B9" w:rsidP="0012028C">
      <w:pPr>
        <w:pStyle w:val="Paragrafoelenco"/>
        <w:numPr>
          <w:ilvl w:val="0"/>
          <w:numId w:val="22"/>
        </w:numPr>
        <w:spacing w:after="200" w:line="240" w:lineRule="auto"/>
        <w:ind w:left="284" w:hanging="284"/>
        <w:jc w:val="both"/>
        <w:rPr>
          <w:rFonts w:cstheme="minorHAnsi"/>
          <w:sz w:val="24"/>
          <w:szCs w:val="24"/>
        </w:rPr>
      </w:pPr>
      <w:proofErr w:type="gramStart"/>
      <w:r w:rsidRPr="008446B9">
        <w:rPr>
          <w:rFonts w:cstheme="minorHAnsi"/>
          <w:sz w:val="24"/>
          <w:szCs w:val="24"/>
        </w:rPr>
        <w:t>scoprire</w:t>
      </w:r>
      <w:proofErr w:type="gramEnd"/>
      <w:r w:rsidRPr="008446B9">
        <w:rPr>
          <w:rFonts w:cstheme="minorHAnsi"/>
          <w:sz w:val="24"/>
          <w:szCs w:val="24"/>
        </w:rPr>
        <w:t xml:space="preserve"> il significato di “cominciare insieme”</w:t>
      </w:r>
    </w:p>
    <w:p w14:paraId="3AFECFC9" w14:textId="77777777" w:rsidR="00E42948" w:rsidRPr="008446B9" w:rsidRDefault="00E42948" w:rsidP="0012028C">
      <w:pPr>
        <w:pStyle w:val="Paragrafoelenco"/>
        <w:spacing w:after="0" w:line="240" w:lineRule="auto"/>
        <w:jc w:val="both"/>
        <w:rPr>
          <w:rFonts w:cstheme="minorHAnsi"/>
          <w:sz w:val="24"/>
          <w:szCs w:val="24"/>
        </w:rPr>
      </w:pPr>
    </w:p>
    <w:p w14:paraId="2137937E" w14:textId="3ED03167" w:rsidR="00B633BE" w:rsidRPr="008446B9" w:rsidRDefault="00B633BE" w:rsidP="0012028C">
      <w:pPr>
        <w:spacing w:after="0" w:line="240" w:lineRule="auto"/>
        <w:jc w:val="both"/>
        <w:rPr>
          <w:rFonts w:cstheme="minorHAnsi"/>
          <w:b/>
          <w:smallCaps/>
          <w:sz w:val="24"/>
          <w:szCs w:val="24"/>
        </w:rPr>
      </w:pPr>
      <w:r w:rsidRPr="008446B9">
        <w:rPr>
          <w:rFonts w:cstheme="minorHAnsi"/>
          <w:b/>
          <w:smallCaps/>
          <w:sz w:val="24"/>
          <w:szCs w:val="24"/>
        </w:rPr>
        <w:t>Premessa generale</w:t>
      </w:r>
    </w:p>
    <w:p w14:paraId="40BF11E9" w14:textId="1F096FD4" w:rsidR="008446B9" w:rsidRPr="008446B9" w:rsidRDefault="00B633BE" w:rsidP="0012028C">
      <w:pPr>
        <w:spacing w:after="0" w:line="240" w:lineRule="auto"/>
        <w:jc w:val="both"/>
        <w:rPr>
          <w:rFonts w:cstheme="minorHAnsi"/>
          <w:sz w:val="24"/>
          <w:szCs w:val="24"/>
        </w:rPr>
      </w:pPr>
      <w:r w:rsidRPr="008446B9">
        <w:rPr>
          <w:rFonts w:cstheme="minorHAnsi"/>
          <w:sz w:val="24"/>
          <w:szCs w:val="24"/>
        </w:rPr>
        <w:t xml:space="preserve">Questo laboratorio </w:t>
      </w:r>
      <w:r w:rsidR="00B94409" w:rsidRPr="008446B9">
        <w:rPr>
          <w:rFonts w:cstheme="minorHAnsi"/>
          <w:sz w:val="24"/>
          <w:szCs w:val="24"/>
        </w:rPr>
        <w:t xml:space="preserve">è pensato </w:t>
      </w:r>
      <w:r w:rsidR="008446B9" w:rsidRPr="008446B9">
        <w:rPr>
          <w:rFonts w:cstheme="minorHAnsi"/>
          <w:sz w:val="24"/>
          <w:szCs w:val="24"/>
        </w:rPr>
        <w:t>come un momen</w:t>
      </w:r>
      <w:r w:rsidR="00F726A7">
        <w:rPr>
          <w:rFonts w:cstheme="minorHAnsi"/>
          <w:sz w:val="24"/>
          <w:szCs w:val="24"/>
        </w:rPr>
        <w:t xml:space="preserve">to gioioso in stile “festa” dove poter </w:t>
      </w:r>
      <w:r w:rsidR="008446B9" w:rsidRPr="008446B9">
        <w:rPr>
          <w:rFonts w:cstheme="minorHAnsi"/>
          <w:sz w:val="24"/>
          <w:szCs w:val="24"/>
        </w:rPr>
        <w:t>valorizzare il valore del proprio nome, sperimentare la bellezza dello stare insieme e iniziare a comprendere cosa significa accogliere e accompagnare.</w:t>
      </w:r>
    </w:p>
    <w:p w14:paraId="559DFE6B" w14:textId="77777777" w:rsidR="008446B9" w:rsidRPr="008446B9" w:rsidRDefault="008446B9" w:rsidP="0012028C">
      <w:pPr>
        <w:spacing w:after="0" w:line="240" w:lineRule="auto"/>
        <w:jc w:val="both"/>
        <w:rPr>
          <w:rFonts w:cstheme="minorHAnsi"/>
          <w:sz w:val="24"/>
          <w:szCs w:val="24"/>
        </w:rPr>
      </w:pPr>
    </w:p>
    <w:p w14:paraId="6BF889FF" w14:textId="77777777" w:rsidR="008446B9" w:rsidRPr="008446B9" w:rsidRDefault="008446B9" w:rsidP="0012028C">
      <w:pPr>
        <w:shd w:val="clear" w:color="auto" w:fill="FFFFFF"/>
        <w:spacing w:after="0" w:line="240" w:lineRule="auto"/>
        <w:jc w:val="both"/>
        <w:rPr>
          <w:rFonts w:eastAsia="Times New Roman" w:cstheme="minorHAnsi"/>
          <w:color w:val="222222"/>
          <w:kern w:val="0"/>
          <w:sz w:val="24"/>
          <w:szCs w:val="24"/>
          <w:lang w:eastAsia="it-IT"/>
          <w14:ligatures w14:val="none"/>
        </w:rPr>
      </w:pPr>
      <w:r w:rsidRPr="008446B9">
        <w:rPr>
          <w:rFonts w:cstheme="minorHAnsi"/>
          <w:b/>
          <w:smallCaps/>
          <w:sz w:val="24"/>
          <w:szCs w:val="24"/>
        </w:rPr>
        <w:t>Tempo complessivo del laboratorio:</w:t>
      </w:r>
      <w:r w:rsidRPr="008446B9">
        <w:rPr>
          <w:rFonts w:eastAsia="Times New Roman" w:cstheme="minorHAnsi"/>
          <w:color w:val="222222"/>
          <w:kern w:val="0"/>
          <w:sz w:val="24"/>
          <w:szCs w:val="24"/>
          <w:lang w:eastAsia="it-IT"/>
          <w14:ligatures w14:val="none"/>
        </w:rPr>
        <w:t xml:space="preserve"> </w:t>
      </w:r>
      <w:r w:rsidRPr="008446B9">
        <w:rPr>
          <w:rFonts w:eastAsia="Times New Roman" w:cstheme="minorHAnsi"/>
          <w:b/>
          <w:color w:val="222222"/>
          <w:kern w:val="0"/>
          <w:sz w:val="24"/>
          <w:szCs w:val="24"/>
          <w:lang w:eastAsia="it-IT"/>
          <w14:ligatures w14:val="none"/>
        </w:rPr>
        <w:t>120’ circa</w:t>
      </w:r>
    </w:p>
    <w:p w14:paraId="38D2E3B6" w14:textId="77777777" w:rsidR="008446B9" w:rsidRPr="008446B9" w:rsidRDefault="008446B9" w:rsidP="0012028C">
      <w:pPr>
        <w:spacing w:after="0" w:line="240" w:lineRule="auto"/>
        <w:jc w:val="both"/>
        <w:rPr>
          <w:rFonts w:cstheme="minorHAnsi"/>
          <w:sz w:val="24"/>
          <w:szCs w:val="24"/>
        </w:rPr>
      </w:pPr>
    </w:p>
    <w:p w14:paraId="1B44B2C3" w14:textId="77777777" w:rsidR="008446B9" w:rsidRPr="008446B9" w:rsidRDefault="008446B9" w:rsidP="0012028C">
      <w:pPr>
        <w:spacing w:after="0" w:line="240" w:lineRule="auto"/>
        <w:jc w:val="both"/>
        <w:rPr>
          <w:rFonts w:cstheme="minorHAnsi"/>
          <w:b/>
          <w:smallCaps/>
          <w:sz w:val="24"/>
          <w:szCs w:val="24"/>
        </w:rPr>
      </w:pPr>
      <w:r w:rsidRPr="008446B9">
        <w:rPr>
          <w:rFonts w:cstheme="minorHAnsi"/>
          <w:b/>
          <w:smallCaps/>
          <w:sz w:val="24"/>
          <w:szCs w:val="24"/>
        </w:rPr>
        <w:t>Svolgimento della proposta</w:t>
      </w:r>
    </w:p>
    <w:p w14:paraId="358AA766" w14:textId="77777777" w:rsidR="008446B9" w:rsidRPr="008446B9" w:rsidRDefault="008446B9" w:rsidP="0012028C">
      <w:pPr>
        <w:spacing w:after="0" w:line="240" w:lineRule="auto"/>
        <w:jc w:val="both"/>
        <w:rPr>
          <w:rFonts w:cstheme="minorHAnsi"/>
          <w:sz w:val="24"/>
          <w:szCs w:val="24"/>
        </w:rPr>
      </w:pPr>
    </w:p>
    <w:p w14:paraId="0AD36DF6" w14:textId="408D54C1" w:rsidR="008446B9" w:rsidRPr="008446B9" w:rsidRDefault="008446B9" w:rsidP="0012028C">
      <w:pPr>
        <w:spacing w:after="0" w:line="240" w:lineRule="auto"/>
        <w:jc w:val="both"/>
        <w:rPr>
          <w:rFonts w:cstheme="minorHAnsi"/>
          <w:sz w:val="24"/>
          <w:szCs w:val="24"/>
        </w:rPr>
      </w:pPr>
      <w:r w:rsidRPr="008446B9">
        <w:rPr>
          <w:rFonts w:cstheme="minorHAnsi"/>
          <w:b/>
          <w:sz w:val="24"/>
          <w:szCs w:val="24"/>
        </w:rPr>
        <w:t xml:space="preserve">Accoglienza – </w:t>
      </w:r>
      <w:r w:rsidR="00EC4F30">
        <w:rPr>
          <w:rFonts w:cstheme="minorHAnsi"/>
          <w:b/>
          <w:sz w:val="24"/>
          <w:szCs w:val="24"/>
        </w:rPr>
        <w:t>2</w:t>
      </w:r>
      <w:r w:rsidR="00E17DBB">
        <w:rPr>
          <w:rFonts w:cstheme="minorHAnsi"/>
          <w:b/>
          <w:sz w:val="24"/>
          <w:szCs w:val="24"/>
        </w:rPr>
        <w:t>0</w:t>
      </w:r>
      <w:r w:rsidRPr="008446B9">
        <w:rPr>
          <w:rFonts w:cstheme="minorHAnsi"/>
          <w:b/>
          <w:sz w:val="24"/>
          <w:szCs w:val="24"/>
        </w:rPr>
        <w:t>’</w:t>
      </w:r>
    </w:p>
    <w:p w14:paraId="1B4C961A" w14:textId="2A4BC034" w:rsidR="00E17DBB" w:rsidRPr="00E17DBB" w:rsidRDefault="00E17DBB" w:rsidP="00E17DBB">
      <w:pPr>
        <w:pStyle w:val="Paragrafoelenco"/>
        <w:widowControl w:val="0"/>
        <w:numPr>
          <w:ilvl w:val="0"/>
          <w:numId w:val="46"/>
        </w:numPr>
        <w:tabs>
          <w:tab w:val="left" w:pos="284"/>
        </w:tabs>
        <w:autoSpaceDE w:val="0"/>
        <w:autoSpaceDN w:val="0"/>
        <w:spacing w:after="0" w:line="240" w:lineRule="auto"/>
        <w:ind w:left="284" w:right="-1"/>
        <w:contextualSpacing w:val="0"/>
        <w:jc w:val="both"/>
        <w:rPr>
          <w:sz w:val="24"/>
        </w:rPr>
      </w:pPr>
      <w:r w:rsidRPr="00E17DBB">
        <w:rPr>
          <w:sz w:val="24"/>
        </w:rPr>
        <w:t>P</w:t>
      </w:r>
      <w:r>
        <w:rPr>
          <w:sz w:val="24"/>
        </w:rPr>
        <w:t>rima</w:t>
      </w:r>
      <w:r w:rsidRPr="00E17DBB">
        <w:rPr>
          <w:sz w:val="24"/>
        </w:rPr>
        <w:t xml:space="preserve"> dell’incontro dedicare del tempo per la preparazione della sala con la disposizione delle sedie e del materiale che serve (cuori o fiori o palloncini, cartelloni, pennarelli, computer, videoproiettore…) La cura dell’ambiente è un’attenzione che ogni équipe deve avere pensando al luogo dove ci si incontra;</w:t>
      </w:r>
    </w:p>
    <w:p w14:paraId="64272B13" w14:textId="77777777" w:rsidR="00E17DBB" w:rsidRPr="00E17DBB" w:rsidRDefault="00E17DBB" w:rsidP="00E17DBB">
      <w:pPr>
        <w:pStyle w:val="Paragrafoelenco"/>
        <w:widowControl w:val="0"/>
        <w:numPr>
          <w:ilvl w:val="0"/>
          <w:numId w:val="46"/>
        </w:numPr>
        <w:tabs>
          <w:tab w:val="left" w:pos="284"/>
        </w:tabs>
        <w:autoSpaceDE w:val="0"/>
        <w:autoSpaceDN w:val="0"/>
        <w:spacing w:after="0" w:line="240" w:lineRule="auto"/>
        <w:ind w:left="284" w:right="-1"/>
        <w:contextualSpacing w:val="0"/>
        <w:jc w:val="both"/>
        <w:rPr>
          <w:sz w:val="24"/>
        </w:rPr>
      </w:pPr>
      <w:r w:rsidRPr="00E17DBB">
        <w:rPr>
          <w:sz w:val="24"/>
        </w:rPr>
        <w:t>Accogliere i genitori con un caffè o un the e i bambini con qualche dolcetto.</w:t>
      </w:r>
    </w:p>
    <w:p w14:paraId="4DAC6A9E" w14:textId="77777777" w:rsidR="00E17DBB" w:rsidRPr="00E17DBB" w:rsidRDefault="00E17DBB" w:rsidP="00E17DBB">
      <w:pPr>
        <w:pStyle w:val="Paragrafoelenco"/>
        <w:widowControl w:val="0"/>
        <w:numPr>
          <w:ilvl w:val="0"/>
          <w:numId w:val="46"/>
        </w:numPr>
        <w:tabs>
          <w:tab w:val="left" w:pos="284"/>
        </w:tabs>
        <w:autoSpaceDE w:val="0"/>
        <w:autoSpaceDN w:val="0"/>
        <w:spacing w:after="0" w:line="240" w:lineRule="auto"/>
        <w:ind w:left="284" w:right="-1"/>
        <w:contextualSpacing w:val="0"/>
        <w:jc w:val="both"/>
        <w:rPr>
          <w:sz w:val="24"/>
        </w:rPr>
      </w:pPr>
      <w:r w:rsidRPr="00E17DBB">
        <w:rPr>
          <w:sz w:val="24"/>
        </w:rPr>
        <w:t>Consegnare</w:t>
      </w:r>
      <w:r w:rsidRPr="00E17DBB">
        <w:rPr>
          <w:spacing w:val="-14"/>
          <w:sz w:val="24"/>
        </w:rPr>
        <w:t xml:space="preserve"> </w:t>
      </w:r>
      <w:r w:rsidRPr="00E17DBB">
        <w:rPr>
          <w:sz w:val="24"/>
        </w:rPr>
        <w:t>ad</w:t>
      </w:r>
      <w:r w:rsidRPr="00E17DBB">
        <w:rPr>
          <w:spacing w:val="-14"/>
          <w:sz w:val="24"/>
        </w:rPr>
        <w:t xml:space="preserve"> </w:t>
      </w:r>
      <w:r w:rsidRPr="00E17DBB">
        <w:rPr>
          <w:sz w:val="24"/>
        </w:rPr>
        <w:t>ogni</w:t>
      </w:r>
      <w:r w:rsidRPr="00E17DBB">
        <w:rPr>
          <w:spacing w:val="-13"/>
          <w:sz w:val="24"/>
        </w:rPr>
        <w:t xml:space="preserve"> </w:t>
      </w:r>
      <w:r w:rsidRPr="00E17DBB">
        <w:rPr>
          <w:sz w:val="24"/>
        </w:rPr>
        <w:t>bambino</w:t>
      </w:r>
      <w:r w:rsidRPr="00E17DBB">
        <w:rPr>
          <w:spacing w:val="-14"/>
          <w:sz w:val="24"/>
        </w:rPr>
        <w:t xml:space="preserve"> </w:t>
      </w:r>
      <w:r w:rsidRPr="00E17DBB">
        <w:rPr>
          <w:sz w:val="24"/>
        </w:rPr>
        <w:t>un</w:t>
      </w:r>
      <w:r w:rsidRPr="00E17DBB">
        <w:rPr>
          <w:spacing w:val="-13"/>
          <w:sz w:val="24"/>
        </w:rPr>
        <w:t xml:space="preserve"> </w:t>
      </w:r>
      <w:r w:rsidRPr="00E17DBB">
        <w:rPr>
          <w:sz w:val="24"/>
        </w:rPr>
        <w:t>cuore</w:t>
      </w:r>
      <w:r w:rsidRPr="00E17DBB">
        <w:rPr>
          <w:spacing w:val="-14"/>
          <w:sz w:val="24"/>
        </w:rPr>
        <w:t xml:space="preserve"> </w:t>
      </w:r>
      <w:r w:rsidRPr="00E17DBB">
        <w:rPr>
          <w:sz w:val="24"/>
        </w:rPr>
        <w:t>o</w:t>
      </w:r>
      <w:r w:rsidRPr="00E17DBB">
        <w:rPr>
          <w:spacing w:val="-13"/>
          <w:sz w:val="24"/>
        </w:rPr>
        <w:t xml:space="preserve"> </w:t>
      </w:r>
      <w:r w:rsidRPr="00E17DBB">
        <w:rPr>
          <w:sz w:val="24"/>
        </w:rPr>
        <w:t>un</w:t>
      </w:r>
      <w:r w:rsidRPr="00E17DBB">
        <w:rPr>
          <w:spacing w:val="-14"/>
          <w:sz w:val="24"/>
        </w:rPr>
        <w:t xml:space="preserve"> </w:t>
      </w:r>
      <w:r w:rsidRPr="00E17DBB">
        <w:rPr>
          <w:sz w:val="24"/>
        </w:rPr>
        <w:t>fiore</w:t>
      </w:r>
      <w:r w:rsidRPr="00E17DBB">
        <w:rPr>
          <w:spacing w:val="-14"/>
          <w:sz w:val="24"/>
        </w:rPr>
        <w:t xml:space="preserve"> </w:t>
      </w:r>
      <w:r w:rsidRPr="00E17DBB">
        <w:rPr>
          <w:sz w:val="24"/>
        </w:rPr>
        <w:t>disegnati</w:t>
      </w:r>
      <w:r w:rsidRPr="00E17DBB">
        <w:rPr>
          <w:spacing w:val="-13"/>
          <w:sz w:val="24"/>
        </w:rPr>
        <w:t xml:space="preserve"> </w:t>
      </w:r>
      <w:r w:rsidRPr="00E17DBB">
        <w:rPr>
          <w:sz w:val="24"/>
        </w:rPr>
        <w:t>su</w:t>
      </w:r>
      <w:r w:rsidRPr="00E17DBB">
        <w:rPr>
          <w:spacing w:val="-14"/>
          <w:sz w:val="24"/>
        </w:rPr>
        <w:t xml:space="preserve"> </w:t>
      </w:r>
      <w:r w:rsidRPr="00E17DBB">
        <w:rPr>
          <w:sz w:val="24"/>
        </w:rPr>
        <w:t>un</w:t>
      </w:r>
      <w:r w:rsidRPr="00E17DBB">
        <w:rPr>
          <w:spacing w:val="-13"/>
          <w:sz w:val="24"/>
        </w:rPr>
        <w:t xml:space="preserve"> </w:t>
      </w:r>
      <w:r w:rsidRPr="00E17DBB">
        <w:rPr>
          <w:sz w:val="24"/>
        </w:rPr>
        <w:t>cartoncino</w:t>
      </w:r>
      <w:r w:rsidRPr="00E17DBB">
        <w:rPr>
          <w:spacing w:val="-14"/>
          <w:sz w:val="24"/>
        </w:rPr>
        <w:t xml:space="preserve"> </w:t>
      </w:r>
      <w:r w:rsidRPr="00E17DBB">
        <w:rPr>
          <w:sz w:val="24"/>
        </w:rPr>
        <w:t>colorato.</w:t>
      </w:r>
      <w:r w:rsidRPr="00E17DBB">
        <w:rPr>
          <w:spacing w:val="-13"/>
          <w:sz w:val="24"/>
        </w:rPr>
        <w:t xml:space="preserve"> </w:t>
      </w:r>
      <w:r w:rsidRPr="00E17DBB">
        <w:rPr>
          <w:sz w:val="24"/>
        </w:rPr>
        <w:t>Se c’è la possibilità, si</w:t>
      </w:r>
      <w:r w:rsidRPr="00E17DBB">
        <w:rPr>
          <w:spacing w:val="-1"/>
          <w:sz w:val="24"/>
        </w:rPr>
        <w:t xml:space="preserve"> </w:t>
      </w:r>
      <w:r w:rsidRPr="00E17DBB">
        <w:rPr>
          <w:sz w:val="24"/>
        </w:rPr>
        <w:t>può pensare di usare per ogni bambino un palloncino gonfiato con gas elio dove sarà legato un filo con attaccato un cartoncino formato A5 (per farlo stare in piedi si possono escogitare dei modi come per quelli acquistati per le feste).</w:t>
      </w:r>
    </w:p>
    <w:p w14:paraId="79F32FFB" w14:textId="77777777" w:rsidR="00EC4F30" w:rsidRDefault="00EC4F30" w:rsidP="0012028C">
      <w:pPr>
        <w:pStyle w:val="Paragrafoelenco"/>
        <w:spacing w:after="0" w:line="240" w:lineRule="auto"/>
        <w:ind w:left="284"/>
        <w:jc w:val="both"/>
        <w:rPr>
          <w:rFonts w:cstheme="minorHAnsi"/>
          <w:b/>
          <w:sz w:val="24"/>
          <w:szCs w:val="24"/>
        </w:rPr>
      </w:pPr>
    </w:p>
    <w:p w14:paraId="430DA95F" w14:textId="0AD0BCEB" w:rsidR="008446B9" w:rsidRPr="008446B9" w:rsidRDefault="00E17DBB" w:rsidP="00E17DBB">
      <w:pPr>
        <w:spacing w:after="0" w:line="240" w:lineRule="auto"/>
        <w:ind w:firstLine="284"/>
        <w:jc w:val="both"/>
        <w:rPr>
          <w:rFonts w:cstheme="minorHAnsi"/>
          <w:b/>
          <w:sz w:val="24"/>
          <w:szCs w:val="24"/>
        </w:rPr>
      </w:pPr>
      <w:r>
        <w:rPr>
          <w:rFonts w:cstheme="minorHAnsi"/>
          <w:b/>
          <w:sz w:val="24"/>
          <w:szCs w:val="24"/>
        </w:rPr>
        <w:t>Presentazione delle persone</w:t>
      </w:r>
      <w:r w:rsidR="008446B9" w:rsidRPr="008446B9">
        <w:rPr>
          <w:rFonts w:cstheme="minorHAnsi"/>
          <w:b/>
          <w:sz w:val="24"/>
          <w:szCs w:val="24"/>
        </w:rPr>
        <w:t xml:space="preserve"> – </w:t>
      </w:r>
      <w:r>
        <w:rPr>
          <w:rFonts w:cstheme="minorHAnsi"/>
          <w:b/>
          <w:sz w:val="24"/>
          <w:szCs w:val="24"/>
        </w:rPr>
        <w:t>2</w:t>
      </w:r>
      <w:r w:rsidR="008446B9" w:rsidRPr="008446B9">
        <w:rPr>
          <w:rFonts w:cstheme="minorHAnsi"/>
          <w:b/>
          <w:sz w:val="24"/>
          <w:szCs w:val="24"/>
        </w:rPr>
        <w:t>0’</w:t>
      </w:r>
    </w:p>
    <w:p w14:paraId="17F6246A" w14:textId="08A58C09" w:rsidR="008446B9" w:rsidRDefault="008C5E47" w:rsidP="00E17DBB">
      <w:pPr>
        <w:pStyle w:val="Paragrafoelenco"/>
        <w:numPr>
          <w:ilvl w:val="0"/>
          <w:numId w:val="37"/>
        </w:numPr>
        <w:spacing w:after="0" w:line="240" w:lineRule="auto"/>
        <w:ind w:left="284" w:hanging="142"/>
        <w:jc w:val="both"/>
        <w:rPr>
          <w:rFonts w:cstheme="minorHAnsi"/>
          <w:sz w:val="24"/>
          <w:szCs w:val="24"/>
        </w:rPr>
      </w:pPr>
      <w:r>
        <w:rPr>
          <w:rFonts w:cstheme="minorHAnsi"/>
          <w:sz w:val="24"/>
          <w:szCs w:val="24"/>
        </w:rPr>
        <w:t>Primo momento: u</w:t>
      </w:r>
      <w:r w:rsidR="008446B9" w:rsidRPr="008446B9">
        <w:rPr>
          <w:rFonts w:cstheme="minorHAnsi"/>
          <w:sz w:val="24"/>
          <w:szCs w:val="24"/>
        </w:rPr>
        <w:t>na volta seduti assieme ai genitori invitare i bambini a scrive</w:t>
      </w:r>
      <w:r w:rsidR="00762E39">
        <w:rPr>
          <w:rFonts w:cstheme="minorHAnsi"/>
          <w:sz w:val="24"/>
          <w:szCs w:val="24"/>
        </w:rPr>
        <w:t xml:space="preserve">re con mamma e papà i loro nomi nel </w:t>
      </w:r>
      <w:r w:rsidR="00E17DBB">
        <w:rPr>
          <w:rFonts w:cstheme="minorHAnsi"/>
          <w:sz w:val="24"/>
          <w:szCs w:val="24"/>
        </w:rPr>
        <w:t>cartoncino</w:t>
      </w:r>
      <w:r w:rsidR="00762E39">
        <w:rPr>
          <w:rFonts w:cstheme="minorHAnsi"/>
          <w:sz w:val="24"/>
          <w:szCs w:val="24"/>
        </w:rPr>
        <w:t xml:space="preserve"> del palloncino oppure nel cuore/fiore disegnato.</w:t>
      </w:r>
    </w:p>
    <w:p w14:paraId="657A62F2" w14:textId="77777777" w:rsidR="004D3729" w:rsidRPr="006B1891" w:rsidRDefault="004D3729" w:rsidP="00E17DBB">
      <w:pPr>
        <w:pStyle w:val="Paragrafoelenco"/>
        <w:spacing w:after="0" w:line="240" w:lineRule="auto"/>
        <w:ind w:left="284" w:hanging="142"/>
        <w:jc w:val="both"/>
        <w:rPr>
          <w:rFonts w:cstheme="minorHAnsi"/>
          <w:sz w:val="4"/>
          <w:szCs w:val="4"/>
        </w:rPr>
      </w:pPr>
    </w:p>
    <w:p w14:paraId="6162C2DA" w14:textId="77777777" w:rsidR="0012028C" w:rsidRDefault="008C5E47" w:rsidP="00E17DBB">
      <w:pPr>
        <w:pStyle w:val="Paragrafoelenco"/>
        <w:numPr>
          <w:ilvl w:val="0"/>
          <w:numId w:val="37"/>
        </w:numPr>
        <w:spacing w:after="0" w:line="240" w:lineRule="auto"/>
        <w:ind w:left="284" w:hanging="142"/>
        <w:jc w:val="both"/>
        <w:rPr>
          <w:rFonts w:cstheme="minorHAnsi"/>
          <w:sz w:val="24"/>
          <w:szCs w:val="24"/>
        </w:rPr>
      </w:pPr>
      <w:r w:rsidRPr="008C5E47">
        <w:rPr>
          <w:rFonts w:cstheme="minorHAnsi"/>
          <w:sz w:val="24"/>
          <w:szCs w:val="24"/>
        </w:rPr>
        <w:t xml:space="preserve">Secondo momento: </w:t>
      </w:r>
      <w:r>
        <w:rPr>
          <w:rFonts w:cstheme="minorHAnsi"/>
          <w:sz w:val="24"/>
          <w:szCs w:val="24"/>
        </w:rPr>
        <w:t>o</w:t>
      </w:r>
      <w:r w:rsidR="008446B9" w:rsidRPr="008C5E47">
        <w:rPr>
          <w:rFonts w:cstheme="minorHAnsi"/>
          <w:sz w:val="24"/>
          <w:szCs w:val="24"/>
        </w:rPr>
        <w:t xml:space="preserve">gni bambino legge i nomi scritti </w:t>
      </w:r>
      <w:r w:rsidR="0012028C">
        <w:rPr>
          <w:rFonts w:cstheme="minorHAnsi"/>
          <w:sz w:val="24"/>
          <w:szCs w:val="24"/>
        </w:rPr>
        <w:t xml:space="preserve">nel cartoncino e poi lo incolla </w:t>
      </w:r>
      <w:r w:rsidR="0012028C" w:rsidRPr="008C5E47">
        <w:rPr>
          <w:rFonts w:cstheme="minorHAnsi"/>
          <w:sz w:val="24"/>
          <w:szCs w:val="24"/>
        </w:rPr>
        <w:t>in un cartellone predisposto che po</w:t>
      </w:r>
      <w:r w:rsidR="0012028C">
        <w:rPr>
          <w:rFonts w:cstheme="minorHAnsi"/>
          <w:sz w:val="24"/>
          <w:szCs w:val="24"/>
        </w:rPr>
        <w:t>i rimarrà per tutto il percorso.</w:t>
      </w:r>
    </w:p>
    <w:p w14:paraId="19F663AF" w14:textId="6F6DA69E" w:rsidR="0012028C" w:rsidRDefault="0012028C" w:rsidP="00E17DBB">
      <w:pPr>
        <w:pStyle w:val="Paragrafoelenco"/>
        <w:spacing w:after="0" w:line="240" w:lineRule="auto"/>
        <w:ind w:left="284"/>
        <w:jc w:val="both"/>
        <w:rPr>
          <w:rFonts w:cstheme="minorHAnsi"/>
          <w:sz w:val="24"/>
          <w:szCs w:val="24"/>
        </w:rPr>
      </w:pPr>
      <w:r>
        <w:rPr>
          <w:rFonts w:cstheme="minorHAnsi"/>
          <w:sz w:val="24"/>
          <w:szCs w:val="24"/>
        </w:rPr>
        <w:lastRenderedPageBreak/>
        <w:t xml:space="preserve">Se si è scelto </w:t>
      </w:r>
      <w:r w:rsidR="006B1891">
        <w:rPr>
          <w:rFonts w:cstheme="minorHAnsi"/>
          <w:sz w:val="24"/>
          <w:szCs w:val="24"/>
        </w:rPr>
        <w:t>come segno</w:t>
      </w:r>
      <w:r>
        <w:rPr>
          <w:rFonts w:cstheme="minorHAnsi"/>
          <w:sz w:val="24"/>
          <w:szCs w:val="24"/>
        </w:rPr>
        <w:t xml:space="preserve"> il palloncino, si abbia cura di preparare un contenitore per poterli </w:t>
      </w:r>
      <w:r w:rsidR="006B1891">
        <w:rPr>
          <w:rFonts w:cstheme="minorHAnsi"/>
          <w:sz w:val="24"/>
          <w:szCs w:val="24"/>
        </w:rPr>
        <w:t>raccogliere</w:t>
      </w:r>
      <w:r>
        <w:rPr>
          <w:rFonts w:cstheme="minorHAnsi"/>
          <w:sz w:val="24"/>
          <w:szCs w:val="24"/>
        </w:rPr>
        <w:t>, oppure un modo per legarli insieme. In questo caso i palloncini non dureranno per tutto il percorso, per cui si avrà cura di tenere poi i cartoncini con i nomi attaccati in un cartellone.</w:t>
      </w:r>
    </w:p>
    <w:p w14:paraId="5C9DF12F" w14:textId="77777777" w:rsidR="006B1891" w:rsidRPr="006B1891" w:rsidRDefault="006B1891" w:rsidP="00E17DBB">
      <w:pPr>
        <w:pStyle w:val="Paragrafoelenco"/>
        <w:spacing w:after="0" w:line="240" w:lineRule="auto"/>
        <w:ind w:left="284" w:hanging="142"/>
        <w:jc w:val="both"/>
        <w:rPr>
          <w:rFonts w:cstheme="minorHAnsi"/>
          <w:sz w:val="4"/>
          <w:szCs w:val="4"/>
        </w:rPr>
      </w:pPr>
    </w:p>
    <w:p w14:paraId="42C5BD8B" w14:textId="40BDF3AB" w:rsidR="0012028C" w:rsidRDefault="0012028C" w:rsidP="00E17DBB">
      <w:pPr>
        <w:pStyle w:val="Paragrafoelenco"/>
        <w:numPr>
          <w:ilvl w:val="0"/>
          <w:numId w:val="37"/>
        </w:numPr>
        <w:spacing w:after="0" w:line="240" w:lineRule="auto"/>
        <w:ind w:left="284" w:hanging="142"/>
        <w:jc w:val="both"/>
        <w:rPr>
          <w:rFonts w:cstheme="minorHAnsi"/>
          <w:sz w:val="24"/>
          <w:szCs w:val="24"/>
        </w:rPr>
      </w:pPr>
      <w:r>
        <w:rPr>
          <w:rFonts w:cstheme="minorHAnsi"/>
          <w:sz w:val="24"/>
          <w:szCs w:val="24"/>
        </w:rPr>
        <w:t>Terzo momento: chi cura questa attività, alla fine può fare un riferimento al “significato e valore del nome” usando simili parole.</w:t>
      </w:r>
    </w:p>
    <w:p w14:paraId="4531CDF2" w14:textId="686F4723" w:rsidR="008446B9" w:rsidRDefault="008446B9" w:rsidP="0012028C">
      <w:pPr>
        <w:pStyle w:val="Paragrafoelenco"/>
        <w:spacing w:after="0" w:line="240" w:lineRule="auto"/>
        <w:ind w:left="567" w:right="424" w:firstLine="1"/>
        <w:jc w:val="both"/>
        <w:rPr>
          <w:rFonts w:cstheme="minorHAnsi"/>
          <w:i/>
          <w:sz w:val="24"/>
          <w:szCs w:val="24"/>
        </w:rPr>
      </w:pPr>
      <w:r w:rsidRPr="0012028C">
        <w:rPr>
          <w:rFonts w:cstheme="minorHAnsi"/>
          <w:i/>
          <w:sz w:val="24"/>
          <w:szCs w:val="24"/>
        </w:rPr>
        <w:t>A volte non si riflette abbastanza sull’importanza del nome con cui siamo chiamati. Il nome ci definisce come persone</w:t>
      </w:r>
      <w:r w:rsidR="0012028C">
        <w:rPr>
          <w:rFonts w:cstheme="minorHAnsi"/>
          <w:i/>
          <w:sz w:val="24"/>
          <w:szCs w:val="24"/>
        </w:rPr>
        <w:t>,</w:t>
      </w:r>
      <w:r w:rsidRPr="0012028C">
        <w:rPr>
          <w:rFonts w:cstheme="minorHAnsi"/>
          <w:i/>
          <w:sz w:val="24"/>
          <w:szCs w:val="24"/>
        </w:rPr>
        <w:t xml:space="preserve"> con una propria specificità ed un proprio compito nella vita, quello che i greci chiamavano “</w:t>
      </w:r>
      <w:proofErr w:type="spellStart"/>
      <w:r w:rsidRPr="0012028C">
        <w:rPr>
          <w:rFonts w:cstheme="minorHAnsi"/>
          <w:i/>
          <w:sz w:val="24"/>
          <w:szCs w:val="24"/>
        </w:rPr>
        <w:t>aretè</w:t>
      </w:r>
      <w:proofErr w:type="spellEnd"/>
      <w:r w:rsidRPr="0012028C">
        <w:rPr>
          <w:rFonts w:cstheme="minorHAnsi"/>
          <w:i/>
          <w:sz w:val="24"/>
          <w:szCs w:val="24"/>
        </w:rPr>
        <w:t>” (la propria virtù od eccellenza nella vita).</w:t>
      </w:r>
    </w:p>
    <w:p w14:paraId="0ABD38A0" w14:textId="77777777" w:rsidR="00E74834" w:rsidRPr="004D3729" w:rsidRDefault="00E74834" w:rsidP="0012028C">
      <w:pPr>
        <w:pStyle w:val="Paragrafoelenco"/>
        <w:spacing w:after="0" w:line="240" w:lineRule="auto"/>
        <w:ind w:left="567" w:right="424" w:firstLine="1"/>
        <w:jc w:val="both"/>
        <w:rPr>
          <w:rFonts w:cstheme="minorHAnsi"/>
          <w:i/>
          <w:sz w:val="6"/>
          <w:szCs w:val="6"/>
        </w:rPr>
      </w:pPr>
    </w:p>
    <w:p w14:paraId="22B69E53" w14:textId="51F9E48C" w:rsidR="008446B9" w:rsidRDefault="008446B9" w:rsidP="0012028C">
      <w:pPr>
        <w:pStyle w:val="Paragrafoelenco"/>
        <w:spacing w:after="0" w:line="240" w:lineRule="auto"/>
        <w:ind w:left="284"/>
        <w:jc w:val="both"/>
        <w:rPr>
          <w:rFonts w:cstheme="minorHAnsi"/>
          <w:sz w:val="24"/>
          <w:szCs w:val="24"/>
        </w:rPr>
      </w:pPr>
      <w:r w:rsidRPr="0012028C">
        <w:rPr>
          <w:rFonts w:cstheme="minorHAnsi"/>
          <w:sz w:val="24"/>
          <w:szCs w:val="24"/>
        </w:rPr>
        <w:t xml:space="preserve">Si può </w:t>
      </w:r>
      <w:r w:rsidR="0012028C">
        <w:rPr>
          <w:rFonts w:cstheme="minorHAnsi"/>
          <w:sz w:val="24"/>
          <w:szCs w:val="24"/>
        </w:rPr>
        <w:t>proporre un breve momento in cui i</w:t>
      </w:r>
      <w:r w:rsidRPr="0012028C">
        <w:rPr>
          <w:rFonts w:cstheme="minorHAnsi"/>
          <w:sz w:val="24"/>
          <w:szCs w:val="24"/>
        </w:rPr>
        <w:t xml:space="preserve"> genitori</w:t>
      </w:r>
      <w:r w:rsidR="0012028C">
        <w:rPr>
          <w:rFonts w:cstheme="minorHAnsi"/>
          <w:sz w:val="24"/>
          <w:szCs w:val="24"/>
        </w:rPr>
        <w:t xml:space="preserve"> condividono con il proprio figlio/a propria figlia il motivo per cui hanno scelto quel suo nome. Può essere interessante che anche i</w:t>
      </w:r>
      <w:r w:rsidR="008A2E33">
        <w:rPr>
          <w:rFonts w:cstheme="minorHAnsi"/>
          <w:sz w:val="24"/>
          <w:szCs w:val="24"/>
        </w:rPr>
        <w:t xml:space="preserve"> genitori dicano ai figli il motivo del </w:t>
      </w:r>
      <w:r w:rsidR="002C5D49">
        <w:rPr>
          <w:rFonts w:cstheme="minorHAnsi"/>
          <w:sz w:val="24"/>
          <w:szCs w:val="24"/>
        </w:rPr>
        <w:t>proprio</w:t>
      </w:r>
      <w:r w:rsidR="008A2E33">
        <w:rPr>
          <w:rFonts w:cstheme="minorHAnsi"/>
          <w:sz w:val="24"/>
          <w:szCs w:val="24"/>
        </w:rPr>
        <w:t xml:space="preserve"> nome</w:t>
      </w:r>
      <w:r w:rsidR="0012028C">
        <w:rPr>
          <w:rFonts w:cstheme="minorHAnsi"/>
          <w:sz w:val="24"/>
          <w:szCs w:val="24"/>
        </w:rPr>
        <w:t xml:space="preserve"> (a volte ci sono d</w:t>
      </w:r>
      <w:r w:rsidR="00E74834">
        <w:rPr>
          <w:rFonts w:cstheme="minorHAnsi"/>
          <w:sz w:val="24"/>
          <w:szCs w:val="24"/>
        </w:rPr>
        <w:t xml:space="preserve">elle tradizioni </w:t>
      </w:r>
      <w:r w:rsidR="008A2E33">
        <w:rPr>
          <w:rFonts w:cstheme="minorHAnsi"/>
          <w:sz w:val="24"/>
          <w:szCs w:val="24"/>
        </w:rPr>
        <w:t>di famiglia</w:t>
      </w:r>
      <w:r w:rsidR="00E74834">
        <w:rPr>
          <w:rFonts w:cstheme="minorHAnsi"/>
          <w:sz w:val="24"/>
          <w:szCs w:val="24"/>
        </w:rPr>
        <w:t xml:space="preserve"> o delle attenzioni particolari </w:t>
      </w:r>
      <w:r w:rsidR="008A2E33">
        <w:rPr>
          <w:rFonts w:cstheme="minorHAnsi"/>
          <w:sz w:val="24"/>
          <w:szCs w:val="24"/>
        </w:rPr>
        <w:t>che i nonni hanno avuto n</w:t>
      </w:r>
      <w:r w:rsidR="00E74834">
        <w:rPr>
          <w:rFonts w:cstheme="minorHAnsi"/>
          <w:sz w:val="24"/>
          <w:szCs w:val="24"/>
        </w:rPr>
        <w:t xml:space="preserve">ella scelta </w:t>
      </w:r>
      <w:r w:rsidR="008A2E33">
        <w:rPr>
          <w:rFonts w:cstheme="minorHAnsi"/>
          <w:sz w:val="24"/>
          <w:szCs w:val="24"/>
        </w:rPr>
        <w:t xml:space="preserve">del nome </w:t>
      </w:r>
      <w:r w:rsidR="00E74834">
        <w:rPr>
          <w:rFonts w:cstheme="minorHAnsi"/>
          <w:sz w:val="24"/>
          <w:szCs w:val="24"/>
        </w:rPr>
        <w:t>che neanche si conoscono!).</w:t>
      </w:r>
    </w:p>
    <w:p w14:paraId="18321A95" w14:textId="77777777" w:rsidR="00E74834" w:rsidRPr="006B1891" w:rsidRDefault="00E74834" w:rsidP="0012028C">
      <w:pPr>
        <w:pStyle w:val="Paragrafoelenco"/>
        <w:spacing w:after="0" w:line="240" w:lineRule="auto"/>
        <w:ind w:left="284"/>
        <w:jc w:val="both"/>
        <w:rPr>
          <w:rFonts w:cstheme="minorHAnsi"/>
          <w:sz w:val="4"/>
          <w:szCs w:val="4"/>
        </w:rPr>
      </w:pPr>
    </w:p>
    <w:p w14:paraId="52E48EB9" w14:textId="3506E091" w:rsidR="008446B9" w:rsidRPr="004D3729" w:rsidRDefault="00E74834" w:rsidP="004D3729">
      <w:pPr>
        <w:pStyle w:val="Paragrafoelenco"/>
        <w:numPr>
          <w:ilvl w:val="0"/>
          <w:numId w:val="37"/>
        </w:numPr>
        <w:spacing w:after="0" w:line="240" w:lineRule="auto"/>
        <w:ind w:left="284" w:hanging="284"/>
        <w:jc w:val="both"/>
        <w:rPr>
          <w:rFonts w:cstheme="minorHAnsi"/>
          <w:sz w:val="24"/>
          <w:szCs w:val="24"/>
        </w:rPr>
      </w:pPr>
      <w:r w:rsidRPr="00E74834">
        <w:rPr>
          <w:rFonts w:cstheme="minorHAnsi"/>
          <w:sz w:val="24"/>
          <w:szCs w:val="24"/>
        </w:rPr>
        <w:t xml:space="preserve">Quarto momento: si conclude questa prima parte con la </w:t>
      </w:r>
      <w:r w:rsidR="004D3729">
        <w:rPr>
          <w:rFonts w:cstheme="minorHAnsi"/>
          <w:sz w:val="24"/>
          <w:szCs w:val="24"/>
        </w:rPr>
        <w:t>“</w:t>
      </w:r>
      <w:r w:rsidRPr="004D3729">
        <w:rPr>
          <w:rFonts w:cstheme="minorHAnsi"/>
          <w:sz w:val="24"/>
          <w:szCs w:val="24"/>
        </w:rPr>
        <w:t>p</w:t>
      </w:r>
      <w:r w:rsidR="008446B9" w:rsidRPr="004D3729">
        <w:rPr>
          <w:rFonts w:cstheme="minorHAnsi"/>
          <w:sz w:val="24"/>
          <w:szCs w:val="24"/>
        </w:rPr>
        <w:t>resentazione dell’équipe</w:t>
      </w:r>
      <w:r w:rsidR="004D3729">
        <w:rPr>
          <w:rFonts w:cstheme="minorHAnsi"/>
          <w:sz w:val="24"/>
          <w:szCs w:val="24"/>
        </w:rPr>
        <w:t xml:space="preserve">”: ognuno dirà il proprio nome e </w:t>
      </w:r>
      <w:r w:rsidR="00E17DBB">
        <w:rPr>
          <w:rFonts w:cstheme="minorHAnsi"/>
          <w:sz w:val="24"/>
          <w:szCs w:val="24"/>
        </w:rPr>
        <w:t xml:space="preserve">il servizio che svolge nel gruppo dei genitori e ragazzi (catechista, accompagnatore, educatore, </w:t>
      </w:r>
      <w:proofErr w:type="spellStart"/>
      <w:r w:rsidR="00E17DBB">
        <w:rPr>
          <w:rFonts w:cstheme="minorHAnsi"/>
          <w:sz w:val="24"/>
          <w:szCs w:val="24"/>
        </w:rPr>
        <w:t>ecc</w:t>
      </w:r>
      <w:proofErr w:type="spellEnd"/>
      <w:r w:rsidR="00E17DBB">
        <w:rPr>
          <w:rFonts w:cstheme="minorHAnsi"/>
          <w:sz w:val="24"/>
          <w:szCs w:val="24"/>
        </w:rPr>
        <w:t>…)</w:t>
      </w:r>
      <w:r w:rsidR="004D3729">
        <w:rPr>
          <w:rFonts w:cstheme="minorHAnsi"/>
          <w:sz w:val="24"/>
          <w:szCs w:val="24"/>
        </w:rPr>
        <w:t>.</w:t>
      </w:r>
    </w:p>
    <w:p w14:paraId="25442E5E" w14:textId="77777777" w:rsidR="008446B9" w:rsidRDefault="008446B9" w:rsidP="0012028C">
      <w:pPr>
        <w:spacing w:after="0" w:line="240" w:lineRule="auto"/>
        <w:jc w:val="both"/>
        <w:rPr>
          <w:rFonts w:cstheme="minorHAnsi"/>
          <w:sz w:val="24"/>
          <w:szCs w:val="24"/>
        </w:rPr>
      </w:pPr>
    </w:p>
    <w:p w14:paraId="43B399D9" w14:textId="16A3C0A6" w:rsidR="008446B9" w:rsidRPr="008446B9" w:rsidRDefault="00E17DBB" w:rsidP="0012028C">
      <w:pPr>
        <w:spacing w:after="0" w:line="240" w:lineRule="auto"/>
        <w:jc w:val="both"/>
        <w:rPr>
          <w:rFonts w:cstheme="minorHAnsi"/>
          <w:b/>
          <w:sz w:val="24"/>
          <w:szCs w:val="24"/>
        </w:rPr>
      </w:pPr>
      <w:r>
        <w:rPr>
          <w:rFonts w:cstheme="minorHAnsi"/>
          <w:b/>
          <w:sz w:val="24"/>
          <w:szCs w:val="24"/>
        </w:rPr>
        <w:t>Per entrare in argomento</w:t>
      </w:r>
      <w:r w:rsidR="004D3729">
        <w:rPr>
          <w:rFonts w:cstheme="minorHAnsi"/>
          <w:b/>
          <w:sz w:val="24"/>
          <w:szCs w:val="24"/>
        </w:rPr>
        <w:t xml:space="preserve"> – 15’</w:t>
      </w:r>
    </w:p>
    <w:p w14:paraId="5C220188" w14:textId="259D71F1" w:rsidR="008446B9" w:rsidRPr="00F71673" w:rsidRDefault="004D3729" w:rsidP="00F71673">
      <w:pPr>
        <w:pStyle w:val="Paragrafoelenco"/>
        <w:numPr>
          <w:ilvl w:val="0"/>
          <w:numId w:val="37"/>
        </w:numPr>
        <w:spacing w:after="0" w:line="240" w:lineRule="auto"/>
        <w:ind w:left="284" w:hanging="284"/>
        <w:jc w:val="both"/>
        <w:rPr>
          <w:rFonts w:cstheme="minorHAnsi"/>
          <w:sz w:val="24"/>
          <w:szCs w:val="24"/>
        </w:rPr>
      </w:pPr>
      <w:r w:rsidRPr="00F71673">
        <w:rPr>
          <w:rFonts w:cstheme="minorHAnsi"/>
          <w:sz w:val="24"/>
          <w:szCs w:val="24"/>
        </w:rPr>
        <w:t>Prim</w:t>
      </w:r>
      <w:r w:rsidR="00D6424B">
        <w:rPr>
          <w:rFonts w:cstheme="minorHAnsi"/>
          <w:sz w:val="24"/>
          <w:szCs w:val="24"/>
        </w:rPr>
        <w:t>o momento</w:t>
      </w:r>
      <w:r w:rsidRPr="00F71673">
        <w:rPr>
          <w:rFonts w:cstheme="minorHAnsi"/>
          <w:sz w:val="24"/>
          <w:szCs w:val="24"/>
        </w:rPr>
        <w:t>: si p</w:t>
      </w:r>
      <w:r w:rsidR="00E77E94">
        <w:rPr>
          <w:rFonts w:cstheme="minorHAnsi"/>
          <w:sz w:val="24"/>
          <w:szCs w:val="24"/>
        </w:rPr>
        <w:t>roietta</w:t>
      </w:r>
      <w:r w:rsidR="008446B9" w:rsidRPr="00F71673">
        <w:rPr>
          <w:rFonts w:cstheme="minorHAnsi"/>
          <w:sz w:val="24"/>
          <w:szCs w:val="24"/>
        </w:rPr>
        <w:t xml:space="preserve"> il quadro di Vincent van Gogh “</w:t>
      </w:r>
      <w:r w:rsidR="008446B9" w:rsidRPr="00F71673">
        <w:rPr>
          <w:rFonts w:cstheme="minorHAnsi"/>
          <w:i/>
          <w:sz w:val="24"/>
          <w:szCs w:val="24"/>
        </w:rPr>
        <w:t>I primi passi”</w:t>
      </w:r>
      <w:r w:rsidRPr="00F71673">
        <w:rPr>
          <w:rFonts w:cstheme="minorHAnsi"/>
          <w:i/>
          <w:sz w:val="24"/>
          <w:szCs w:val="24"/>
        </w:rPr>
        <w:t xml:space="preserve"> </w:t>
      </w:r>
      <w:r w:rsidRPr="00F71673">
        <w:rPr>
          <w:rFonts w:cstheme="minorHAnsi"/>
          <w:sz w:val="24"/>
          <w:szCs w:val="24"/>
        </w:rPr>
        <w:t>(vedere allegato 1)</w:t>
      </w:r>
      <w:r w:rsidR="00F71673" w:rsidRPr="00F71673">
        <w:rPr>
          <w:rFonts w:cstheme="minorHAnsi"/>
          <w:sz w:val="24"/>
          <w:szCs w:val="24"/>
        </w:rPr>
        <w:t xml:space="preserve"> e si lascia qualche minuto di silenzio, magari con un sottofondo musicale, perché genitori e bambini lo osservino.</w:t>
      </w:r>
    </w:p>
    <w:p w14:paraId="4C583F6B" w14:textId="77777777" w:rsidR="00F71673" w:rsidRPr="006B1891" w:rsidRDefault="00F71673" w:rsidP="004D3729">
      <w:pPr>
        <w:spacing w:after="0" w:line="240" w:lineRule="auto"/>
        <w:jc w:val="both"/>
        <w:rPr>
          <w:rFonts w:cstheme="minorHAnsi"/>
          <w:i/>
          <w:sz w:val="4"/>
          <w:szCs w:val="4"/>
        </w:rPr>
      </w:pPr>
    </w:p>
    <w:p w14:paraId="299C43BE" w14:textId="7DB594E2" w:rsidR="00F71673" w:rsidRPr="00F71673" w:rsidRDefault="00F71673" w:rsidP="00F71673">
      <w:pPr>
        <w:pStyle w:val="Paragrafoelenco"/>
        <w:numPr>
          <w:ilvl w:val="0"/>
          <w:numId w:val="37"/>
        </w:numPr>
        <w:spacing w:after="0" w:line="240" w:lineRule="auto"/>
        <w:ind w:left="284" w:hanging="284"/>
        <w:jc w:val="both"/>
        <w:rPr>
          <w:rFonts w:cstheme="minorHAnsi"/>
          <w:i/>
          <w:sz w:val="24"/>
          <w:szCs w:val="24"/>
        </w:rPr>
      </w:pPr>
      <w:r w:rsidRPr="00F71673">
        <w:rPr>
          <w:rFonts w:cstheme="minorHAnsi"/>
          <w:sz w:val="24"/>
          <w:szCs w:val="24"/>
        </w:rPr>
        <w:t>Second</w:t>
      </w:r>
      <w:r w:rsidR="00D6424B">
        <w:rPr>
          <w:rFonts w:cstheme="minorHAnsi"/>
          <w:sz w:val="24"/>
          <w:szCs w:val="24"/>
        </w:rPr>
        <w:t>o momento</w:t>
      </w:r>
      <w:r w:rsidRPr="00F71673">
        <w:rPr>
          <w:rFonts w:cstheme="minorHAnsi"/>
          <w:sz w:val="24"/>
          <w:szCs w:val="24"/>
        </w:rPr>
        <w:t>: p</w:t>
      </w:r>
      <w:r w:rsidR="008446B9" w:rsidRPr="00F71673">
        <w:rPr>
          <w:rFonts w:cstheme="minorHAnsi"/>
          <w:sz w:val="24"/>
          <w:szCs w:val="24"/>
        </w:rPr>
        <w:t xml:space="preserve">orre ai bambini </w:t>
      </w:r>
      <w:r w:rsidRPr="00F71673">
        <w:rPr>
          <w:rFonts w:cstheme="minorHAnsi"/>
          <w:sz w:val="24"/>
          <w:szCs w:val="24"/>
        </w:rPr>
        <w:t>e ai genitori l</w:t>
      </w:r>
      <w:r w:rsidR="008446B9" w:rsidRPr="00F71673">
        <w:rPr>
          <w:rFonts w:cstheme="minorHAnsi"/>
          <w:sz w:val="24"/>
          <w:szCs w:val="24"/>
        </w:rPr>
        <w:t xml:space="preserve">a domanda: </w:t>
      </w:r>
      <w:r w:rsidR="008446B9" w:rsidRPr="00F71673">
        <w:rPr>
          <w:rFonts w:cstheme="minorHAnsi"/>
          <w:i/>
          <w:sz w:val="24"/>
          <w:szCs w:val="24"/>
        </w:rPr>
        <w:t>Cosa vedi?</w:t>
      </w:r>
      <w:r w:rsidRPr="00F71673">
        <w:rPr>
          <w:rFonts w:cstheme="minorHAnsi"/>
          <w:sz w:val="24"/>
          <w:szCs w:val="24"/>
        </w:rPr>
        <w:t xml:space="preserve"> </w:t>
      </w:r>
      <w:r w:rsidR="008446B9" w:rsidRPr="00F71673">
        <w:rPr>
          <w:rFonts w:cstheme="minorHAnsi"/>
          <w:sz w:val="24"/>
          <w:szCs w:val="24"/>
        </w:rPr>
        <w:t>e raccogliere le osservazioni su un cartellone.</w:t>
      </w:r>
    </w:p>
    <w:p w14:paraId="21399852" w14:textId="77777777" w:rsidR="00F71673" w:rsidRPr="006B1891" w:rsidRDefault="00F71673" w:rsidP="00F71673">
      <w:pPr>
        <w:spacing w:after="0" w:line="240" w:lineRule="auto"/>
        <w:ind w:left="284" w:hanging="284"/>
        <w:jc w:val="both"/>
        <w:rPr>
          <w:rFonts w:cstheme="minorHAnsi"/>
          <w:i/>
          <w:sz w:val="4"/>
          <w:szCs w:val="4"/>
        </w:rPr>
      </w:pPr>
    </w:p>
    <w:p w14:paraId="526CE02D" w14:textId="5E403103" w:rsidR="00D6424B" w:rsidRDefault="00D6424B" w:rsidP="006B1891">
      <w:pPr>
        <w:pStyle w:val="Paragrafoelenco"/>
        <w:numPr>
          <w:ilvl w:val="0"/>
          <w:numId w:val="42"/>
        </w:numPr>
        <w:shd w:val="clear" w:color="auto" w:fill="FFFFFF"/>
        <w:spacing w:after="0" w:line="240" w:lineRule="auto"/>
        <w:ind w:left="709" w:right="282" w:hanging="283"/>
        <w:jc w:val="both"/>
        <w:rPr>
          <w:rFonts w:eastAsia="Times New Roman" w:cstheme="minorHAnsi"/>
          <w:i/>
          <w:sz w:val="24"/>
          <w:szCs w:val="24"/>
          <w:lang w:eastAsia="it-IT"/>
        </w:rPr>
      </w:pPr>
      <w:r w:rsidRPr="00D6424B">
        <w:rPr>
          <w:rFonts w:eastAsia="Times New Roman" w:cstheme="minorHAnsi"/>
          <w:i/>
          <w:sz w:val="24"/>
          <w:szCs w:val="24"/>
          <w:lang w:eastAsia="it-IT"/>
        </w:rPr>
        <w:t>Piccola attenzione: porre massima delicatezza nella presentazione del quadro e nella riflessione che segue, soprattutto se questo è il primo incontro, perché nel gruppo potrebbero esserci delle situazioni particolari di cui tener conto (es. se ci sono dei genitori vedovi e/o dei bambini orfani) oppure delle realtà famigliari fragili (es. uno dei genitori non è mai stato presente nella vita del bambino) oppure situazioni di grossi conflitti (es. se i figli sono contesi dai genitori, se sono affidatari in qualche famiglia</w:t>
      </w:r>
      <w:r>
        <w:rPr>
          <w:rFonts w:eastAsia="Times New Roman" w:cstheme="minorHAnsi"/>
          <w:i/>
          <w:sz w:val="24"/>
          <w:szCs w:val="24"/>
          <w:lang w:eastAsia="it-IT"/>
        </w:rPr>
        <w:t xml:space="preserve"> o dei nonni</w:t>
      </w:r>
      <w:r w:rsidRPr="00D6424B">
        <w:rPr>
          <w:rFonts w:eastAsia="Times New Roman" w:cstheme="minorHAnsi"/>
          <w:i/>
          <w:sz w:val="24"/>
          <w:szCs w:val="24"/>
          <w:lang w:eastAsia="it-IT"/>
        </w:rPr>
        <w:t>, se ci sono tensioni tra i genitori per una separazione...).</w:t>
      </w:r>
    </w:p>
    <w:p w14:paraId="232261CB" w14:textId="77777777" w:rsidR="00E17DBB" w:rsidRDefault="00E17DBB" w:rsidP="00622228">
      <w:pPr>
        <w:shd w:val="clear" w:color="auto" w:fill="FFFFFF"/>
        <w:spacing w:after="0" w:line="240" w:lineRule="auto"/>
        <w:ind w:right="282"/>
        <w:jc w:val="both"/>
        <w:rPr>
          <w:rFonts w:eastAsia="Times New Roman" w:cstheme="minorHAnsi"/>
          <w:i/>
          <w:sz w:val="24"/>
          <w:szCs w:val="24"/>
          <w:lang w:eastAsia="it-IT"/>
        </w:rPr>
      </w:pPr>
    </w:p>
    <w:p w14:paraId="40F6B820" w14:textId="77777777" w:rsidR="00622228" w:rsidRDefault="00622228" w:rsidP="00622228">
      <w:pPr>
        <w:shd w:val="clear" w:color="auto" w:fill="FFFFFF"/>
        <w:spacing w:after="0" w:line="240" w:lineRule="auto"/>
        <w:ind w:right="282"/>
        <w:jc w:val="both"/>
        <w:rPr>
          <w:rFonts w:eastAsia="Times New Roman" w:cstheme="minorHAnsi"/>
          <w:i/>
          <w:sz w:val="24"/>
          <w:szCs w:val="24"/>
          <w:lang w:eastAsia="it-IT"/>
        </w:rPr>
      </w:pPr>
    </w:p>
    <w:p w14:paraId="7C4DCD79" w14:textId="77777777" w:rsidR="00E17DBB" w:rsidRDefault="00E17DBB" w:rsidP="00622228">
      <w:pPr>
        <w:tabs>
          <w:tab w:val="left" w:pos="849"/>
        </w:tabs>
        <w:spacing w:after="0" w:line="240" w:lineRule="auto"/>
        <w:ind w:right="421"/>
        <w:rPr>
          <w:b/>
          <w:sz w:val="24"/>
        </w:rPr>
      </w:pPr>
      <w:r>
        <w:rPr>
          <w:b/>
          <w:sz w:val="24"/>
        </w:rPr>
        <w:t>PER L’APPROFONDIMENTO DIVIDERE I GENITORI DAI BAMBINI</w:t>
      </w:r>
    </w:p>
    <w:p w14:paraId="4FD0A280" w14:textId="77777777" w:rsidR="00E17DBB" w:rsidRDefault="00E17DBB" w:rsidP="00622228">
      <w:pPr>
        <w:tabs>
          <w:tab w:val="left" w:pos="849"/>
        </w:tabs>
        <w:spacing w:after="0" w:line="240" w:lineRule="auto"/>
        <w:ind w:right="421"/>
        <w:rPr>
          <w:b/>
          <w:sz w:val="24"/>
        </w:rPr>
      </w:pPr>
    </w:p>
    <w:p w14:paraId="11F6F8F8" w14:textId="264D077A" w:rsidR="00E17DBB" w:rsidRPr="00C214D7" w:rsidRDefault="002214D7" w:rsidP="00622228">
      <w:pPr>
        <w:tabs>
          <w:tab w:val="left" w:pos="849"/>
        </w:tabs>
        <w:spacing w:before="79"/>
        <w:ind w:right="421"/>
        <w:rPr>
          <w:b/>
          <w:sz w:val="24"/>
        </w:rPr>
      </w:pPr>
      <w:r>
        <w:rPr>
          <w:b/>
          <w:sz w:val="24"/>
        </w:rPr>
        <w:t xml:space="preserve">Approfondimento – 15’ </w:t>
      </w:r>
      <w:r>
        <w:rPr>
          <w:b/>
          <w:sz w:val="24"/>
        </w:rPr>
        <w:t>–</w:t>
      </w:r>
      <w:r>
        <w:rPr>
          <w:b/>
          <w:sz w:val="24"/>
        </w:rPr>
        <w:t xml:space="preserve"> </w:t>
      </w:r>
      <w:r w:rsidR="00E17DBB">
        <w:rPr>
          <w:b/>
          <w:sz w:val="24"/>
        </w:rPr>
        <w:t>PER I GENITORI</w:t>
      </w:r>
    </w:p>
    <w:p w14:paraId="44585471" w14:textId="68558259" w:rsidR="002214D7" w:rsidRPr="00622228" w:rsidRDefault="002214D7" w:rsidP="00622228">
      <w:pPr>
        <w:pStyle w:val="Paragrafoelenco"/>
        <w:numPr>
          <w:ilvl w:val="0"/>
          <w:numId w:val="47"/>
        </w:numPr>
        <w:spacing w:after="0" w:line="240" w:lineRule="auto"/>
        <w:ind w:left="284" w:hanging="284"/>
        <w:jc w:val="both"/>
        <w:rPr>
          <w:rFonts w:cstheme="minorHAnsi"/>
          <w:i/>
          <w:sz w:val="24"/>
          <w:szCs w:val="24"/>
        </w:rPr>
      </w:pPr>
      <w:r w:rsidRPr="00622228">
        <w:rPr>
          <w:rFonts w:cstheme="minorHAnsi"/>
          <w:i/>
          <w:sz w:val="24"/>
          <w:szCs w:val="24"/>
        </w:rPr>
        <w:t>S</w:t>
      </w:r>
      <w:r w:rsidRPr="00622228">
        <w:rPr>
          <w:rFonts w:cstheme="minorHAnsi"/>
          <w:i/>
          <w:sz w:val="24"/>
          <w:szCs w:val="24"/>
        </w:rPr>
        <w:t>i proietta il quadro di Vincent van Gogh “I primi passi” (vedere allegato 1</w:t>
      </w:r>
      <w:r w:rsidRPr="00622228">
        <w:rPr>
          <w:rFonts w:cstheme="minorHAnsi"/>
          <w:i/>
          <w:sz w:val="24"/>
          <w:szCs w:val="24"/>
        </w:rPr>
        <w:t xml:space="preserve"> per eventuale stampa da consegnare a ciascun partecipante</w:t>
      </w:r>
      <w:r w:rsidRPr="00622228">
        <w:rPr>
          <w:rFonts w:cstheme="minorHAnsi"/>
          <w:i/>
          <w:sz w:val="24"/>
          <w:szCs w:val="24"/>
        </w:rPr>
        <w:t xml:space="preserve">) e si lascia qualche minuto di silenzio, magari con un sottofondo musicale, perché </w:t>
      </w:r>
      <w:r w:rsidR="00622228">
        <w:rPr>
          <w:rFonts w:cstheme="minorHAnsi"/>
          <w:i/>
          <w:sz w:val="24"/>
          <w:szCs w:val="24"/>
        </w:rPr>
        <w:t xml:space="preserve">i </w:t>
      </w:r>
      <w:r w:rsidRPr="00622228">
        <w:rPr>
          <w:rFonts w:cstheme="minorHAnsi"/>
          <w:i/>
          <w:sz w:val="24"/>
          <w:szCs w:val="24"/>
        </w:rPr>
        <w:t>genitori lo osservino.</w:t>
      </w:r>
    </w:p>
    <w:p w14:paraId="65D55630" w14:textId="77777777" w:rsidR="002214D7" w:rsidRDefault="002214D7" w:rsidP="00622228">
      <w:pPr>
        <w:tabs>
          <w:tab w:val="left" w:pos="423"/>
        </w:tabs>
        <w:spacing w:after="0" w:line="240" w:lineRule="auto"/>
        <w:rPr>
          <w:i/>
          <w:sz w:val="24"/>
        </w:rPr>
      </w:pPr>
    </w:p>
    <w:p w14:paraId="4ABA0E38" w14:textId="2C56C832" w:rsidR="00E17DBB" w:rsidRPr="0056277F" w:rsidRDefault="00E17DBB" w:rsidP="00622228">
      <w:pPr>
        <w:tabs>
          <w:tab w:val="left" w:pos="423"/>
        </w:tabs>
        <w:spacing w:after="0" w:line="240" w:lineRule="auto"/>
        <w:rPr>
          <w:i/>
          <w:sz w:val="24"/>
        </w:rPr>
      </w:pPr>
      <w:r w:rsidRPr="0056277F">
        <w:rPr>
          <w:i/>
          <w:sz w:val="24"/>
        </w:rPr>
        <w:t>Spiegazione</w:t>
      </w:r>
      <w:r w:rsidRPr="0056277F">
        <w:rPr>
          <w:i/>
          <w:spacing w:val="-3"/>
          <w:sz w:val="24"/>
        </w:rPr>
        <w:t xml:space="preserve"> </w:t>
      </w:r>
      <w:r w:rsidRPr="0056277F">
        <w:rPr>
          <w:i/>
          <w:sz w:val="24"/>
        </w:rPr>
        <w:t>del</w:t>
      </w:r>
      <w:r w:rsidRPr="0056277F">
        <w:rPr>
          <w:i/>
          <w:spacing w:val="-3"/>
          <w:sz w:val="24"/>
        </w:rPr>
        <w:t xml:space="preserve"> </w:t>
      </w:r>
      <w:r w:rsidRPr="0056277F">
        <w:rPr>
          <w:i/>
          <w:sz w:val="24"/>
        </w:rPr>
        <w:t>quadro</w:t>
      </w:r>
      <w:r w:rsidR="00622228">
        <w:rPr>
          <w:i/>
          <w:sz w:val="24"/>
        </w:rPr>
        <w:t xml:space="preserve"> – spunti utili per chi lo presenta</w:t>
      </w:r>
      <w:r w:rsidR="00622228">
        <w:rPr>
          <w:i/>
          <w:spacing w:val="-5"/>
          <w:sz w:val="24"/>
        </w:rPr>
        <w:t>:</w:t>
      </w:r>
    </w:p>
    <w:p w14:paraId="168F3C8A" w14:textId="77777777" w:rsidR="00E17DBB" w:rsidRPr="00B0601F" w:rsidRDefault="00E17DBB" w:rsidP="00622228">
      <w:pPr>
        <w:spacing w:after="0" w:line="240" w:lineRule="auto"/>
        <w:jc w:val="both"/>
        <w:rPr>
          <w:rFonts w:eastAsia="Times New Roman"/>
          <w:sz w:val="24"/>
          <w:szCs w:val="24"/>
          <w:lang w:eastAsia="it-IT"/>
        </w:rPr>
      </w:pPr>
      <w:r w:rsidRPr="00B0601F">
        <w:rPr>
          <w:rFonts w:eastAsia="Times New Roman"/>
          <w:sz w:val="24"/>
          <w:szCs w:val="24"/>
          <w:lang w:eastAsia="it-IT"/>
        </w:rPr>
        <w:t xml:space="preserve">Questo dipinto è stato realizzato di Vincent Van Gogh nel 1890, sei mesi prima della sua morte, rielaborando </w:t>
      </w:r>
      <w:r w:rsidRPr="00B0601F">
        <w:rPr>
          <w:sz w:val="24"/>
          <w:szCs w:val="24"/>
        </w:rPr>
        <w:t xml:space="preserve">un dipinto di Jean François </w:t>
      </w:r>
      <w:proofErr w:type="spellStart"/>
      <w:r w:rsidRPr="00B0601F">
        <w:rPr>
          <w:sz w:val="24"/>
          <w:szCs w:val="24"/>
        </w:rPr>
        <w:t>Millet</w:t>
      </w:r>
      <w:proofErr w:type="spellEnd"/>
      <w:r w:rsidRPr="00B0601F">
        <w:rPr>
          <w:sz w:val="24"/>
          <w:szCs w:val="24"/>
        </w:rPr>
        <w:t>.</w:t>
      </w:r>
      <w:r w:rsidRPr="00B0601F">
        <w:rPr>
          <w:rFonts w:eastAsia="Times New Roman"/>
          <w:sz w:val="24"/>
          <w:szCs w:val="24"/>
          <w:lang w:eastAsia="it-IT"/>
        </w:rPr>
        <w:t xml:space="preserve"> Proprio in quei giorni il fratello Theo, a cui il pittore era molto legato, gli comunicò l’attesa di un figlio e Van Gogh in una sua lettera di risposta, manifestando la gioia per questo annuncio, associò l’evento imminente con il disegno di </w:t>
      </w:r>
      <w:proofErr w:type="spellStart"/>
      <w:r w:rsidRPr="00B0601F">
        <w:rPr>
          <w:rFonts w:eastAsia="Times New Roman"/>
          <w:sz w:val="24"/>
          <w:szCs w:val="24"/>
          <w:lang w:eastAsia="it-IT"/>
        </w:rPr>
        <w:t>Millet</w:t>
      </w:r>
      <w:proofErr w:type="spellEnd"/>
      <w:r w:rsidRPr="00B0601F">
        <w:rPr>
          <w:rFonts w:eastAsia="Times New Roman"/>
          <w:sz w:val="24"/>
          <w:szCs w:val="24"/>
          <w:lang w:eastAsia="it-IT"/>
        </w:rPr>
        <w:t xml:space="preserve"> “Primi passi di bambino” realizzato in bianco e nero. </w:t>
      </w:r>
    </w:p>
    <w:p w14:paraId="10122A2A" w14:textId="77777777" w:rsidR="00E17DBB" w:rsidRPr="00B0601F" w:rsidRDefault="00E17DBB" w:rsidP="00622228">
      <w:pPr>
        <w:spacing w:after="0" w:line="240" w:lineRule="auto"/>
        <w:jc w:val="both"/>
        <w:rPr>
          <w:rFonts w:eastAsia="Times New Roman"/>
          <w:sz w:val="24"/>
          <w:szCs w:val="24"/>
          <w:lang w:eastAsia="it-IT"/>
        </w:rPr>
      </w:pPr>
      <w:r w:rsidRPr="00B0601F">
        <w:rPr>
          <w:rFonts w:eastAsia="Times New Roman"/>
          <w:sz w:val="24"/>
          <w:szCs w:val="24"/>
          <w:lang w:eastAsia="it-IT"/>
        </w:rPr>
        <w:t xml:space="preserve">La tecnica pittorica utilizzata rende tutta l’opera dell’artista di una grande forza espressiva. Esprime l’intensità degli affetti familiari, l’amore di un genitore verso proprio il figlio (che si nutre di braccia che si spalancano, di mani che sostengono, di ginocchia che si abbassano, di schiene che si protendono, di sguardi che rassicurano). </w:t>
      </w:r>
    </w:p>
    <w:p w14:paraId="23E8514B" w14:textId="77777777" w:rsidR="00E17DBB" w:rsidRPr="00B0601F" w:rsidRDefault="00E17DBB" w:rsidP="00622228">
      <w:pPr>
        <w:spacing w:after="0" w:line="240" w:lineRule="auto"/>
        <w:jc w:val="both"/>
        <w:rPr>
          <w:rFonts w:eastAsia="Times New Roman"/>
          <w:sz w:val="24"/>
          <w:szCs w:val="24"/>
          <w:lang w:eastAsia="it-IT"/>
        </w:rPr>
      </w:pPr>
      <w:r w:rsidRPr="00B0601F">
        <w:rPr>
          <w:rFonts w:eastAsia="Times New Roman"/>
          <w:sz w:val="24"/>
          <w:szCs w:val="24"/>
          <w:lang w:eastAsia="it-IT"/>
        </w:rPr>
        <w:lastRenderedPageBreak/>
        <w:t xml:space="preserve">Il dipinto rappresenta una scena domestica, ambientata in un paesaggio rurale. Ci troviamo in un orto delimitato da uno steccato sul quale sono stesi alcuni panni bianchi, mossi dal vento. Tutto intorno la natura curata, addomesticata crea un insieme armonioso, rassicurante che dona un senso di fiducia. Sul terreno c’è una vanga appoggiata a terra e di fianco una carriola, gli attrezzi necessari per coltivare la campagna. </w:t>
      </w:r>
    </w:p>
    <w:p w14:paraId="22838164" w14:textId="77777777" w:rsidR="00E17DBB" w:rsidRDefault="00E17DBB" w:rsidP="00622228">
      <w:pPr>
        <w:spacing w:after="0" w:line="240" w:lineRule="auto"/>
        <w:jc w:val="both"/>
        <w:rPr>
          <w:rFonts w:eastAsia="Times New Roman"/>
          <w:sz w:val="24"/>
          <w:szCs w:val="24"/>
          <w:lang w:eastAsia="it-IT"/>
        </w:rPr>
      </w:pPr>
      <w:r w:rsidRPr="00B0601F">
        <w:rPr>
          <w:rFonts w:eastAsia="Times New Roman"/>
          <w:sz w:val="24"/>
          <w:szCs w:val="24"/>
          <w:lang w:eastAsia="it-IT"/>
        </w:rPr>
        <w:t xml:space="preserve">L’orto è abitato da un uomo, una donna e un bambino (di cui non sappiamo dire se si tratta di un maschietto o di una femminuccia). L’uomo, vestito da contadino, è inginocchiato e ha le braccia protese in avanti per accogliere il bambino che sta muovendo i primi passi verso di lui. </w:t>
      </w:r>
    </w:p>
    <w:p w14:paraId="2A079652" w14:textId="77777777" w:rsidR="00E17DBB" w:rsidRPr="00B0601F" w:rsidRDefault="00E17DBB" w:rsidP="00622228">
      <w:pPr>
        <w:spacing w:after="0" w:line="240" w:lineRule="auto"/>
        <w:jc w:val="both"/>
        <w:rPr>
          <w:rFonts w:eastAsia="Times New Roman"/>
          <w:sz w:val="24"/>
          <w:szCs w:val="24"/>
          <w:lang w:eastAsia="it-IT"/>
        </w:rPr>
      </w:pPr>
      <w:r w:rsidRPr="00B0601F">
        <w:rPr>
          <w:rFonts w:eastAsia="Times New Roman"/>
          <w:sz w:val="24"/>
          <w:szCs w:val="24"/>
          <w:lang w:eastAsia="it-IT"/>
        </w:rPr>
        <w:t xml:space="preserve">La donna è chinata in avanti e sostiene il suo piccolo, raffigurato con le braccia tese verso il padre. </w:t>
      </w:r>
    </w:p>
    <w:p w14:paraId="001E9C16" w14:textId="77777777" w:rsidR="00E17DBB" w:rsidRPr="00B0601F" w:rsidRDefault="00E17DBB" w:rsidP="00622228">
      <w:pPr>
        <w:spacing w:after="0" w:line="240" w:lineRule="auto"/>
        <w:jc w:val="both"/>
        <w:rPr>
          <w:rFonts w:eastAsia="Times New Roman"/>
          <w:sz w:val="24"/>
          <w:szCs w:val="24"/>
          <w:lang w:eastAsia="it-IT"/>
        </w:rPr>
      </w:pPr>
      <w:r w:rsidRPr="00B0601F">
        <w:rPr>
          <w:rFonts w:eastAsia="Times New Roman"/>
          <w:sz w:val="24"/>
          <w:szCs w:val="24"/>
          <w:lang w:eastAsia="it-IT"/>
        </w:rPr>
        <w:t xml:space="preserve">Van Gogh ci fa guardare con attenzione questo padre che, per un momento, lascia il suo lavoro nell’orto, quello da cui ricava il sostentamento per la famiglia. L’uomo capisce che il suo bambino ha una fame che non si nutre solo con il pane materiale, perché è una fame del cuore, e sa che la sua cura di genitore si manifesta anche attraverso l’interruzione del proprio lavoro. </w:t>
      </w:r>
    </w:p>
    <w:p w14:paraId="3156B8BB" w14:textId="77777777" w:rsidR="00E17DBB" w:rsidRPr="00B0601F" w:rsidRDefault="00E17DBB" w:rsidP="00622228">
      <w:pPr>
        <w:spacing w:after="0" w:line="240" w:lineRule="auto"/>
        <w:jc w:val="both"/>
        <w:rPr>
          <w:rFonts w:eastAsia="Times New Roman"/>
          <w:sz w:val="24"/>
          <w:szCs w:val="24"/>
          <w:lang w:eastAsia="it-IT"/>
        </w:rPr>
      </w:pPr>
      <w:r w:rsidRPr="00B0601F">
        <w:rPr>
          <w:rFonts w:eastAsia="Times New Roman"/>
          <w:sz w:val="24"/>
          <w:szCs w:val="24"/>
          <w:lang w:eastAsia="it-IT"/>
        </w:rPr>
        <w:t>Le braccia aperte del padre donano al figlio quella fiducia che nasce dalla certezza che, alla fine dei suoi primi passi autonomi, ci sarà la sicurezza e un abbraccio affettuoso.</w:t>
      </w:r>
    </w:p>
    <w:p w14:paraId="66F9B560" w14:textId="77777777" w:rsidR="00E17DBB" w:rsidRDefault="00E17DBB" w:rsidP="00622228">
      <w:pPr>
        <w:spacing w:after="0" w:line="240" w:lineRule="auto"/>
        <w:jc w:val="both"/>
        <w:rPr>
          <w:rFonts w:eastAsia="Times New Roman"/>
          <w:sz w:val="24"/>
          <w:szCs w:val="24"/>
          <w:lang w:eastAsia="it-IT"/>
        </w:rPr>
      </w:pPr>
      <w:r w:rsidRPr="00B0601F">
        <w:rPr>
          <w:rFonts w:eastAsia="Times New Roman"/>
          <w:sz w:val="24"/>
          <w:szCs w:val="24"/>
          <w:lang w:eastAsia="it-IT"/>
        </w:rPr>
        <w:t xml:space="preserve">La mamma è rappresentata in un gesto amorevole di sostegno del bambino ma, nello stesso tempo, sembra invitarlo con dolcezza a staccarsi da lei per dirigersi verso il padre. I due genitori sono solidali tra loro mostrando una reciprocità dei ruoli. </w:t>
      </w:r>
    </w:p>
    <w:p w14:paraId="14B00B21" w14:textId="77777777" w:rsidR="00E17DBB" w:rsidRPr="00FC2FE8" w:rsidRDefault="00E17DBB" w:rsidP="00622228">
      <w:pPr>
        <w:spacing w:after="0" w:line="240" w:lineRule="auto"/>
        <w:jc w:val="both"/>
        <w:rPr>
          <w:sz w:val="24"/>
          <w:szCs w:val="24"/>
        </w:rPr>
      </w:pPr>
      <w:r w:rsidRPr="00FC2FE8">
        <w:rPr>
          <w:sz w:val="24"/>
          <w:szCs w:val="24"/>
        </w:rPr>
        <w:t xml:space="preserve">Penso che tutti (genitori, parrocchia, associazioni…) possiamo ritrovarci in questo quadro ma più profondamente possiamo vedere cosa fa Dio per tutti noi! DIO SI PRENDE CURA…  </w:t>
      </w:r>
    </w:p>
    <w:p w14:paraId="40A7B001" w14:textId="77777777" w:rsidR="00E17DBB" w:rsidRPr="00FC2FE8" w:rsidRDefault="00E17DBB" w:rsidP="00622228">
      <w:pPr>
        <w:spacing w:after="0" w:line="240" w:lineRule="auto"/>
        <w:jc w:val="both"/>
        <w:rPr>
          <w:sz w:val="24"/>
          <w:szCs w:val="24"/>
        </w:rPr>
      </w:pPr>
      <w:r w:rsidRPr="00FC2FE8">
        <w:rPr>
          <w:sz w:val="24"/>
          <w:szCs w:val="24"/>
        </w:rPr>
        <w:t xml:space="preserve">È bellissimo quando qualcuno si prende cura di te, gratuitamente… ti lascia sorpreso, senza parole… sia che ti conosca da una vita e ti voglia bene, sia che non ti conosca ma ti fa capire che gli stai a cuore. Dio ci conosce da sempre e sempre si cura di noi, è uno che si prende cura di me... </w:t>
      </w:r>
    </w:p>
    <w:p w14:paraId="7C17E6FC" w14:textId="77777777" w:rsidR="00E17DBB" w:rsidRPr="00FC2FE8" w:rsidRDefault="00E17DBB" w:rsidP="00622228">
      <w:pPr>
        <w:spacing w:after="0" w:line="240" w:lineRule="auto"/>
        <w:jc w:val="both"/>
        <w:rPr>
          <w:sz w:val="24"/>
          <w:szCs w:val="24"/>
        </w:rPr>
      </w:pPr>
      <w:r w:rsidRPr="00FC2FE8">
        <w:rPr>
          <w:sz w:val="24"/>
          <w:szCs w:val="24"/>
        </w:rPr>
        <w:t xml:space="preserve">Ed è come quel padre nel dipinto di VAN GOGH che lascia la vanga, le sue preoccupazioni per me! Il Buon Pastore dà la vita per le pecore, è disposto ad offrire tutto quello che ha per me.  </w:t>
      </w:r>
    </w:p>
    <w:p w14:paraId="3C053C78" w14:textId="77777777" w:rsidR="00E17DBB" w:rsidRPr="00FC2FE8" w:rsidRDefault="00E17DBB" w:rsidP="00622228">
      <w:pPr>
        <w:spacing w:after="0" w:line="240" w:lineRule="auto"/>
        <w:jc w:val="both"/>
        <w:rPr>
          <w:i/>
          <w:iCs/>
          <w:color w:val="EE0000"/>
          <w:sz w:val="24"/>
          <w:szCs w:val="24"/>
        </w:rPr>
      </w:pPr>
      <w:r w:rsidRPr="00FC2FE8">
        <w:rPr>
          <w:sz w:val="24"/>
          <w:szCs w:val="24"/>
        </w:rPr>
        <w:t xml:space="preserve">Se ritorniamo al quadro, notiamo al centro, quasi ad unire il gesto della madre e quello del padre, accanto al tentativo del bambino di muovere i primi passi c’è un cespuglio di fiori rossi. È questo il vero centro del quadro, come se tutto ruotasse attorno a quest'unica cosa cromaticamente diversa. I fiori rossi erano lì prima e ci saranno anche dopo l'abbraccio con il padre, quando tutti se ne saranno andati. </w:t>
      </w:r>
    </w:p>
    <w:p w14:paraId="2FEDA93A" w14:textId="77777777" w:rsidR="00E17DBB" w:rsidRPr="00FC2FE8" w:rsidRDefault="00E17DBB" w:rsidP="00622228">
      <w:pPr>
        <w:shd w:val="clear" w:color="auto" w:fill="FFFFFF"/>
        <w:spacing w:after="0" w:line="240" w:lineRule="auto"/>
        <w:jc w:val="both"/>
        <w:rPr>
          <w:rFonts w:eastAsia="Times New Roman"/>
          <w:sz w:val="24"/>
          <w:szCs w:val="24"/>
          <w:lang w:eastAsia="it-IT"/>
        </w:rPr>
      </w:pPr>
      <w:r w:rsidRPr="00FC2FE8">
        <w:rPr>
          <w:rFonts w:eastAsia="Times New Roman"/>
          <w:sz w:val="24"/>
          <w:szCs w:val="24"/>
          <w:lang w:eastAsia="it-IT"/>
        </w:rPr>
        <w:t>La scena non si svolge su una superficie liscia, in un giardino o su un prato inglese: bensì in un orto, su un terreno certamente un po’ accidentato ma anche lavorato, fertile in cui i frutti si coltivano attraverso un’attenta cura, lasciando loro il tempo necessario per la naturale maturazione.</w:t>
      </w:r>
    </w:p>
    <w:p w14:paraId="4B81E38C" w14:textId="77777777" w:rsidR="00E17DBB" w:rsidRPr="00FC2FE8" w:rsidRDefault="00E17DBB" w:rsidP="00622228">
      <w:pPr>
        <w:shd w:val="clear" w:color="auto" w:fill="FFFFFF"/>
        <w:spacing w:after="0" w:line="240" w:lineRule="auto"/>
        <w:jc w:val="both"/>
        <w:rPr>
          <w:rFonts w:eastAsia="Times New Roman"/>
          <w:sz w:val="24"/>
          <w:szCs w:val="24"/>
          <w:lang w:eastAsia="it-IT"/>
        </w:rPr>
      </w:pPr>
      <w:r w:rsidRPr="00FC2FE8">
        <w:rPr>
          <w:rFonts w:eastAsia="Times New Roman"/>
          <w:sz w:val="24"/>
          <w:szCs w:val="24"/>
          <w:lang w:eastAsia="it-IT"/>
        </w:rPr>
        <w:t>Si tratta di un’autentica Iniziazione. C’è un dinamismo che va dalla madre al padre, che suppone poi un movimento di ritorno, fino a quando non si sarà appresa la capacità di camminare da soli.</w:t>
      </w:r>
    </w:p>
    <w:p w14:paraId="510344A8" w14:textId="77777777" w:rsidR="00E17DBB" w:rsidRDefault="00E17DBB" w:rsidP="00622228">
      <w:pPr>
        <w:pStyle w:val="Corpotesto"/>
        <w:ind w:left="0" w:right="135"/>
      </w:pPr>
      <w:r>
        <w:t>I personaggi incarnano la fecondità della vita umana, colta in uno dei suoi più teneri momenti familiari:</w:t>
      </w:r>
      <w:r>
        <w:rPr>
          <w:spacing w:val="-6"/>
        </w:rPr>
        <w:t xml:space="preserve"> </w:t>
      </w:r>
      <w:r>
        <w:t>dei</w:t>
      </w:r>
      <w:r>
        <w:rPr>
          <w:spacing w:val="-5"/>
        </w:rPr>
        <w:t xml:space="preserve"> </w:t>
      </w:r>
      <w:r>
        <w:t>genitori</w:t>
      </w:r>
      <w:r>
        <w:rPr>
          <w:spacing w:val="-4"/>
        </w:rPr>
        <w:t xml:space="preserve"> </w:t>
      </w:r>
      <w:r>
        <w:t>che</w:t>
      </w:r>
      <w:r>
        <w:rPr>
          <w:spacing w:val="-5"/>
        </w:rPr>
        <w:t xml:space="preserve"> </w:t>
      </w:r>
      <w:r>
        <w:t>ha</w:t>
      </w:r>
      <w:r>
        <w:rPr>
          <w:spacing w:val="-7"/>
        </w:rPr>
        <w:t xml:space="preserve"> </w:t>
      </w:r>
      <w:r>
        <w:t>dato</w:t>
      </w:r>
      <w:r>
        <w:rPr>
          <w:spacing w:val="-5"/>
        </w:rPr>
        <w:t xml:space="preserve"> </w:t>
      </w:r>
      <w:r>
        <w:t>alla</w:t>
      </w:r>
      <w:r>
        <w:rPr>
          <w:spacing w:val="-5"/>
        </w:rPr>
        <w:t xml:space="preserve"> </w:t>
      </w:r>
      <w:r>
        <w:t>luce</w:t>
      </w:r>
      <w:r>
        <w:rPr>
          <w:spacing w:val="-4"/>
        </w:rPr>
        <w:t xml:space="preserve"> </w:t>
      </w:r>
      <w:r>
        <w:t>una</w:t>
      </w:r>
      <w:r>
        <w:rPr>
          <w:spacing w:val="-7"/>
        </w:rPr>
        <w:t xml:space="preserve"> </w:t>
      </w:r>
      <w:r>
        <w:t>nuova</w:t>
      </w:r>
      <w:r>
        <w:rPr>
          <w:spacing w:val="-5"/>
        </w:rPr>
        <w:t xml:space="preserve"> </w:t>
      </w:r>
      <w:r>
        <w:t>vita</w:t>
      </w:r>
      <w:r>
        <w:rPr>
          <w:spacing w:val="-5"/>
        </w:rPr>
        <w:t xml:space="preserve"> </w:t>
      </w:r>
      <w:r>
        <w:t>e</w:t>
      </w:r>
      <w:r>
        <w:rPr>
          <w:spacing w:val="-4"/>
        </w:rPr>
        <w:t xml:space="preserve"> </w:t>
      </w:r>
      <w:r>
        <w:t>ne</w:t>
      </w:r>
      <w:r>
        <w:rPr>
          <w:spacing w:val="-5"/>
        </w:rPr>
        <w:t xml:space="preserve"> </w:t>
      </w:r>
      <w:r>
        <w:t>accompagna</w:t>
      </w:r>
      <w:r>
        <w:rPr>
          <w:spacing w:val="-3"/>
        </w:rPr>
        <w:t xml:space="preserve"> </w:t>
      </w:r>
      <w:r>
        <w:t>i</w:t>
      </w:r>
      <w:r>
        <w:rPr>
          <w:spacing w:val="-5"/>
        </w:rPr>
        <w:t xml:space="preserve"> </w:t>
      </w:r>
      <w:r>
        <w:t>primi</w:t>
      </w:r>
      <w:r>
        <w:rPr>
          <w:spacing w:val="-7"/>
        </w:rPr>
        <w:t xml:space="preserve"> </w:t>
      </w:r>
      <w:r>
        <w:t>passi. La</w:t>
      </w:r>
      <w:r>
        <w:rPr>
          <w:spacing w:val="-5"/>
        </w:rPr>
        <w:t xml:space="preserve"> </w:t>
      </w:r>
      <w:r>
        <w:t xml:space="preserve">gioia della scoperta, l’entusiasmo della vita nuova, la ricchezza di futuro che ogni bambino porta con sé. </w:t>
      </w:r>
    </w:p>
    <w:p w14:paraId="056DAFDC" w14:textId="77777777" w:rsidR="00E17DBB" w:rsidRDefault="00E17DBB" w:rsidP="00622228">
      <w:pPr>
        <w:pStyle w:val="Corpotesto"/>
        <w:ind w:left="0" w:right="135"/>
      </w:pPr>
      <w:r>
        <w:rPr>
          <w:b/>
        </w:rPr>
        <w:t xml:space="preserve">Generare </w:t>
      </w:r>
      <w:r>
        <w:t>non è soltanto trasmettere la vita sul piano biologico, ma è coltivare la novità rappresentata</w:t>
      </w:r>
      <w:r>
        <w:rPr>
          <w:spacing w:val="-11"/>
        </w:rPr>
        <w:t xml:space="preserve"> </w:t>
      </w:r>
      <w:r>
        <w:t>da</w:t>
      </w:r>
      <w:r>
        <w:rPr>
          <w:spacing w:val="-11"/>
        </w:rPr>
        <w:t xml:space="preserve"> </w:t>
      </w:r>
      <w:r>
        <w:t>ogni</w:t>
      </w:r>
      <w:r>
        <w:rPr>
          <w:spacing w:val="-11"/>
        </w:rPr>
        <w:t xml:space="preserve"> </w:t>
      </w:r>
      <w:r>
        <w:t>singolo</w:t>
      </w:r>
      <w:r>
        <w:rPr>
          <w:spacing w:val="-7"/>
        </w:rPr>
        <w:t xml:space="preserve"> </w:t>
      </w:r>
      <w:r>
        <w:t>essere</w:t>
      </w:r>
      <w:r>
        <w:rPr>
          <w:spacing w:val="-10"/>
        </w:rPr>
        <w:t xml:space="preserve"> </w:t>
      </w:r>
      <w:r>
        <w:t>umano</w:t>
      </w:r>
      <w:r>
        <w:rPr>
          <w:spacing w:val="-10"/>
        </w:rPr>
        <w:t xml:space="preserve"> </w:t>
      </w:r>
      <w:r>
        <w:t>che</w:t>
      </w:r>
      <w:r>
        <w:rPr>
          <w:spacing w:val="-13"/>
        </w:rPr>
        <w:t xml:space="preserve"> </w:t>
      </w:r>
      <w:r>
        <w:t>muove</w:t>
      </w:r>
      <w:r>
        <w:rPr>
          <w:spacing w:val="-10"/>
        </w:rPr>
        <w:t xml:space="preserve"> </w:t>
      </w:r>
      <w:r>
        <w:t>i</w:t>
      </w:r>
      <w:r>
        <w:rPr>
          <w:spacing w:val="-11"/>
        </w:rPr>
        <w:t xml:space="preserve"> </w:t>
      </w:r>
      <w:r>
        <w:t>suoi</w:t>
      </w:r>
      <w:r>
        <w:rPr>
          <w:spacing w:val="-11"/>
        </w:rPr>
        <w:t xml:space="preserve"> </w:t>
      </w:r>
      <w:r>
        <w:t>primi</w:t>
      </w:r>
      <w:r>
        <w:rPr>
          <w:spacing w:val="-10"/>
        </w:rPr>
        <w:t xml:space="preserve"> </w:t>
      </w:r>
      <w:r>
        <w:t>passi</w:t>
      </w:r>
      <w:r>
        <w:rPr>
          <w:spacing w:val="-13"/>
        </w:rPr>
        <w:t xml:space="preserve"> </w:t>
      </w:r>
      <w:r>
        <w:t>sulla</w:t>
      </w:r>
      <w:r>
        <w:rPr>
          <w:spacing w:val="-11"/>
        </w:rPr>
        <w:t xml:space="preserve"> </w:t>
      </w:r>
      <w:r>
        <w:t>terra.</w:t>
      </w:r>
      <w:r>
        <w:rPr>
          <w:spacing w:val="-9"/>
        </w:rPr>
        <w:t xml:space="preserve"> </w:t>
      </w:r>
      <w:r>
        <w:t>Questi</w:t>
      </w:r>
      <w:r>
        <w:rPr>
          <w:spacing w:val="-10"/>
        </w:rPr>
        <w:t xml:space="preserve"> </w:t>
      </w:r>
      <w:r>
        <w:t>primi passi vanno accompagnati con cura dalla madre che stimola il piccolo a rendersi autonomo nel camminare e accolti con trepidazione dalle braccia sicure ed amorevoli del padre che aspetta donando sicurezza. Dare la vita ad altri è un dono che porta frutto, chiama altri a vivere l’amore che noi stessi</w:t>
      </w:r>
      <w:r>
        <w:rPr>
          <w:spacing w:val="-1"/>
        </w:rPr>
        <w:t xml:space="preserve"> </w:t>
      </w:r>
      <w:r>
        <w:t>abbiamo ricevuto.</w:t>
      </w:r>
      <w:r>
        <w:rPr>
          <w:spacing w:val="-1"/>
        </w:rPr>
        <w:t xml:space="preserve"> </w:t>
      </w:r>
      <w:r>
        <w:t>La</w:t>
      </w:r>
      <w:r>
        <w:rPr>
          <w:spacing w:val="-3"/>
        </w:rPr>
        <w:t xml:space="preserve"> </w:t>
      </w:r>
      <w:r>
        <w:t>comunità</w:t>
      </w:r>
      <w:r>
        <w:rPr>
          <w:spacing w:val="-3"/>
        </w:rPr>
        <w:t xml:space="preserve"> </w:t>
      </w:r>
      <w:r>
        <w:t>parrocchiale desidera</w:t>
      </w:r>
      <w:r>
        <w:rPr>
          <w:spacing w:val="-3"/>
        </w:rPr>
        <w:t xml:space="preserve"> </w:t>
      </w:r>
      <w:r>
        <w:t>mettersi</w:t>
      </w:r>
      <w:r>
        <w:rPr>
          <w:spacing w:val="-1"/>
        </w:rPr>
        <w:t xml:space="preserve"> </w:t>
      </w:r>
      <w:r>
        <w:t>al</w:t>
      </w:r>
      <w:r>
        <w:rPr>
          <w:spacing w:val="-1"/>
        </w:rPr>
        <w:t xml:space="preserve"> </w:t>
      </w:r>
      <w:r>
        <w:t>fianco di</w:t>
      </w:r>
      <w:r>
        <w:rPr>
          <w:spacing w:val="-3"/>
        </w:rPr>
        <w:t xml:space="preserve"> </w:t>
      </w:r>
      <w:r>
        <w:t xml:space="preserve">genitori e bambini per accompagnare insieme e con gioia il cammino nella vita cristiana, già iniziato nel giorno del Battesimo e giunto fin qui con tutto il vissuto di questi anni. </w:t>
      </w:r>
    </w:p>
    <w:p w14:paraId="5C0041B1" w14:textId="77777777" w:rsidR="00E17DBB" w:rsidRDefault="00E17DBB" w:rsidP="00622228">
      <w:pPr>
        <w:tabs>
          <w:tab w:val="left" w:pos="849"/>
        </w:tabs>
        <w:spacing w:after="0" w:line="240" w:lineRule="auto"/>
        <w:ind w:right="421"/>
        <w:rPr>
          <w:b/>
          <w:sz w:val="24"/>
        </w:rPr>
      </w:pPr>
    </w:p>
    <w:p w14:paraId="10E51B0A" w14:textId="77777777" w:rsidR="00E17DBB" w:rsidRDefault="00E17DBB" w:rsidP="00622228">
      <w:pPr>
        <w:tabs>
          <w:tab w:val="left" w:pos="849"/>
        </w:tabs>
        <w:spacing w:after="0" w:line="240" w:lineRule="auto"/>
        <w:ind w:right="421"/>
        <w:rPr>
          <w:b/>
          <w:sz w:val="24"/>
        </w:rPr>
      </w:pPr>
    </w:p>
    <w:p w14:paraId="404B0C26" w14:textId="77777777" w:rsidR="00E17DBB" w:rsidRDefault="00E17DBB" w:rsidP="00622228">
      <w:pPr>
        <w:tabs>
          <w:tab w:val="left" w:pos="849"/>
        </w:tabs>
        <w:spacing w:after="0" w:line="240" w:lineRule="auto"/>
        <w:ind w:right="421"/>
        <w:rPr>
          <w:b/>
          <w:sz w:val="24"/>
        </w:rPr>
      </w:pPr>
    </w:p>
    <w:p w14:paraId="1A1DEC84" w14:textId="77777777" w:rsidR="00E17DBB" w:rsidRDefault="00E17DBB" w:rsidP="00622228">
      <w:pPr>
        <w:tabs>
          <w:tab w:val="left" w:pos="849"/>
        </w:tabs>
        <w:spacing w:after="0" w:line="240" w:lineRule="auto"/>
        <w:ind w:right="421"/>
        <w:rPr>
          <w:b/>
          <w:sz w:val="24"/>
        </w:rPr>
      </w:pPr>
    </w:p>
    <w:p w14:paraId="342E5BDD" w14:textId="2E9BB06B" w:rsidR="00622228" w:rsidRPr="00C214D7" w:rsidRDefault="00622228" w:rsidP="00622228">
      <w:pPr>
        <w:tabs>
          <w:tab w:val="left" w:pos="849"/>
        </w:tabs>
        <w:spacing w:before="79"/>
        <w:ind w:right="421"/>
        <w:rPr>
          <w:b/>
          <w:sz w:val="24"/>
        </w:rPr>
      </w:pPr>
      <w:r>
        <w:rPr>
          <w:b/>
          <w:sz w:val="24"/>
        </w:rPr>
        <w:lastRenderedPageBreak/>
        <w:t xml:space="preserve">Approfondimento – 15’ – PER I </w:t>
      </w:r>
      <w:r>
        <w:rPr>
          <w:b/>
          <w:sz w:val="24"/>
        </w:rPr>
        <w:t>RAGAZZI</w:t>
      </w:r>
    </w:p>
    <w:p w14:paraId="71870F24" w14:textId="39C1658A" w:rsidR="00622228" w:rsidRPr="00622228" w:rsidRDefault="00622228" w:rsidP="00622228">
      <w:pPr>
        <w:pStyle w:val="Paragrafoelenco"/>
        <w:numPr>
          <w:ilvl w:val="0"/>
          <w:numId w:val="47"/>
        </w:numPr>
        <w:spacing w:after="0" w:line="240" w:lineRule="auto"/>
        <w:ind w:left="284" w:hanging="284"/>
        <w:jc w:val="both"/>
        <w:rPr>
          <w:rFonts w:cstheme="minorHAnsi"/>
          <w:i/>
          <w:sz w:val="24"/>
          <w:szCs w:val="24"/>
        </w:rPr>
      </w:pPr>
      <w:r w:rsidRPr="00622228">
        <w:rPr>
          <w:rFonts w:cstheme="minorHAnsi"/>
          <w:i/>
          <w:sz w:val="24"/>
          <w:szCs w:val="24"/>
        </w:rPr>
        <w:t xml:space="preserve">Si proietta il quadro di Vincent van Gogh “I primi passi” (vedere allegato 1 per eventuale stampa da consegnare a ciascun partecipante) e si lascia qualche minuto di silenzio, magari con un sottofondo musicale, perché </w:t>
      </w:r>
      <w:r>
        <w:rPr>
          <w:rFonts w:cstheme="minorHAnsi"/>
          <w:i/>
          <w:sz w:val="24"/>
          <w:szCs w:val="24"/>
        </w:rPr>
        <w:t>i ragazzi</w:t>
      </w:r>
      <w:r w:rsidRPr="00622228">
        <w:rPr>
          <w:rFonts w:cstheme="minorHAnsi"/>
          <w:i/>
          <w:sz w:val="24"/>
          <w:szCs w:val="24"/>
        </w:rPr>
        <w:t xml:space="preserve"> lo osservino.</w:t>
      </w:r>
    </w:p>
    <w:p w14:paraId="655CBA75" w14:textId="77777777" w:rsidR="00622228" w:rsidRDefault="00622228" w:rsidP="00622228">
      <w:pPr>
        <w:tabs>
          <w:tab w:val="left" w:pos="423"/>
        </w:tabs>
        <w:spacing w:after="0" w:line="240" w:lineRule="auto"/>
        <w:rPr>
          <w:i/>
          <w:sz w:val="24"/>
        </w:rPr>
      </w:pPr>
    </w:p>
    <w:p w14:paraId="316A0760" w14:textId="77777777" w:rsidR="00622228" w:rsidRPr="0056277F" w:rsidRDefault="00622228" w:rsidP="00622228">
      <w:pPr>
        <w:tabs>
          <w:tab w:val="left" w:pos="423"/>
        </w:tabs>
        <w:spacing w:after="0" w:line="240" w:lineRule="auto"/>
        <w:rPr>
          <w:i/>
          <w:sz w:val="24"/>
        </w:rPr>
      </w:pPr>
      <w:r w:rsidRPr="0056277F">
        <w:rPr>
          <w:i/>
          <w:sz w:val="24"/>
        </w:rPr>
        <w:t>Spiegazione</w:t>
      </w:r>
      <w:r w:rsidRPr="0056277F">
        <w:rPr>
          <w:i/>
          <w:spacing w:val="-3"/>
          <w:sz w:val="24"/>
        </w:rPr>
        <w:t xml:space="preserve"> </w:t>
      </w:r>
      <w:r w:rsidRPr="0056277F">
        <w:rPr>
          <w:i/>
          <w:sz w:val="24"/>
        </w:rPr>
        <w:t>del</w:t>
      </w:r>
      <w:r w:rsidRPr="0056277F">
        <w:rPr>
          <w:i/>
          <w:spacing w:val="-3"/>
          <w:sz w:val="24"/>
        </w:rPr>
        <w:t xml:space="preserve"> </w:t>
      </w:r>
      <w:r w:rsidRPr="0056277F">
        <w:rPr>
          <w:i/>
          <w:sz w:val="24"/>
        </w:rPr>
        <w:t>quadro</w:t>
      </w:r>
      <w:r>
        <w:rPr>
          <w:i/>
          <w:sz w:val="24"/>
        </w:rPr>
        <w:t xml:space="preserve"> – spunti utili per chi lo presenta</w:t>
      </w:r>
      <w:r>
        <w:rPr>
          <w:i/>
          <w:spacing w:val="-5"/>
          <w:sz w:val="24"/>
        </w:rPr>
        <w:t>:</w:t>
      </w:r>
    </w:p>
    <w:p w14:paraId="4D8FCFBF" w14:textId="568403B3" w:rsidR="00E17DBB" w:rsidRPr="00FC2FE8" w:rsidRDefault="00E17DBB" w:rsidP="00622228">
      <w:pPr>
        <w:spacing w:after="0" w:line="240" w:lineRule="auto"/>
        <w:jc w:val="both"/>
        <w:rPr>
          <w:b/>
          <w:bCs/>
          <w:sz w:val="24"/>
          <w:szCs w:val="24"/>
        </w:rPr>
      </w:pPr>
      <w:r w:rsidRPr="00FC2FE8">
        <w:rPr>
          <w:sz w:val="24"/>
          <w:szCs w:val="24"/>
        </w:rPr>
        <w:t>È una scena bella, semplice e familiare.  Noi possiamo immaginare la scena subito precedente e seguente al fermo-immagine del dipinto che, nonostante questo appellativo, è più viva che mai. Un'umile madre e un padre prendono del tempo dal loro lavoro quotidiano per guardare compiaciuti il proprio figlio e aiutarlo a muovere i primi passi. Che il padre abbia abbandonato il proprio lavoro preso dall’urgenza di abbracciare il figlio e giocare con lui, lo dimostrano la carriola abbandonata e la zappa appoggiata a terra accanto a lui. Probabilmente la moglie era sopraggiunta inaspettatamente al campo e lo aveva sorpreso durante il lavoro.  Anche la madre avrà interrotto le sue mansioni quotidiane per dedicarsi al figlioletto, avrebbe sicuramente dovuto riassettare la casa, lavare, cucinare... Tuttavia, l’amore verso il figlio e le sue necessità sono prioritarie e interrompono ogni altra attività. Il figlio interrompe il tempo della famiglia con la sua presenza.</w:t>
      </w:r>
    </w:p>
    <w:p w14:paraId="2121A4E3" w14:textId="77777777" w:rsidR="00E17DBB" w:rsidRPr="00FC2FE8" w:rsidRDefault="00E17DBB" w:rsidP="00622228">
      <w:pPr>
        <w:spacing w:after="0" w:line="240" w:lineRule="auto"/>
        <w:jc w:val="both"/>
        <w:rPr>
          <w:sz w:val="24"/>
          <w:szCs w:val="24"/>
        </w:rPr>
      </w:pPr>
      <w:r w:rsidRPr="00FC2FE8">
        <w:rPr>
          <w:sz w:val="24"/>
          <w:szCs w:val="24"/>
        </w:rPr>
        <w:t xml:space="preserve">Del padre e della madre non si vede il volto, del bambino sì. Il bambino mostra il volto al padre e allo stesso tempo del padre, perché gli corrisponde.  </w:t>
      </w:r>
    </w:p>
    <w:p w14:paraId="22BF4B6B" w14:textId="77777777" w:rsidR="00E17DBB" w:rsidRPr="00FC2FE8" w:rsidRDefault="00E17DBB" w:rsidP="00622228">
      <w:pPr>
        <w:spacing w:after="0" w:line="240" w:lineRule="auto"/>
        <w:jc w:val="both"/>
        <w:rPr>
          <w:sz w:val="24"/>
          <w:szCs w:val="24"/>
        </w:rPr>
      </w:pPr>
      <w:r w:rsidRPr="00FC2FE8">
        <w:rPr>
          <w:sz w:val="24"/>
          <w:szCs w:val="24"/>
        </w:rPr>
        <w:t>Il bambino è trattenuto dalla forza e dalla rassicurante tenerezza della mamma. Il padre lo sta attirando a sé e il figlio ha le braccia protese verso di lui, desideroso di chiudere lo spazio tra di loro. Ogni persona del dipinto irradia vitalità, luce e amore.</w:t>
      </w:r>
    </w:p>
    <w:p w14:paraId="1FBD0F21" w14:textId="77777777" w:rsidR="00E17DBB" w:rsidRPr="00FC2FE8" w:rsidRDefault="00E17DBB" w:rsidP="00622228">
      <w:pPr>
        <w:spacing w:after="0" w:line="240" w:lineRule="auto"/>
        <w:jc w:val="both"/>
        <w:rPr>
          <w:sz w:val="24"/>
          <w:szCs w:val="24"/>
        </w:rPr>
      </w:pPr>
      <w:r w:rsidRPr="00FC2FE8">
        <w:rPr>
          <w:sz w:val="24"/>
          <w:szCs w:val="24"/>
        </w:rPr>
        <w:t xml:space="preserve">La presenza della pianta di fiori rossi che arde come il roveto di Mosè posizionata vicino alla madre e al bambino nello spazio tra loro e il padre, comunica un significato particolare e non è casuale. L’intensità di questo colore ci rimanda al vero focus dell’opera: il bene ha il proprio centro, i fiori rossi appunto, anche quando questi non saranno più al centro di queste persone come ora nel dipinto. Il bene permane immutato e sicuro come quella casa sullo sfondo. </w:t>
      </w:r>
    </w:p>
    <w:p w14:paraId="33767962" w14:textId="77777777" w:rsidR="00622228" w:rsidRDefault="00622228" w:rsidP="00622228">
      <w:pPr>
        <w:spacing w:after="0" w:line="240" w:lineRule="auto"/>
        <w:jc w:val="both"/>
        <w:rPr>
          <w:rStyle w:val="Enfasigrassetto"/>
          <w:color w:val="0A0A0A"/>
          <w:sz w:val="24"/>
          <w:szCs w:val="24"/>
          <w:shd w:val="clear" w:color="auto" w:fill="FFFFFF"/>
        </w:rPr>
      </w:pPr>
    </w:p>
    <w:p w14:paraId="32FA34DD" w14:textId="2EDA5D3A" w:rsidR="00E17DBB" w:rsidRDefault="00E17DBB" w:rsidP="00622228">
      <w:pPr>
        <w:spacing w:after="0" w:line="240" w:lineRule="auto"/>
        <w:jc w:val="both"/>
        <w:rPr>
          <w:rStyle w:val="vkekvd"/>
          <w:color w:val="0A0A0A"/>
          <w:sz w:val="24"/>
          <w:szCs w:val="24"/>
          <w:shd w:val="clear" w:color="auto" w:fill="FFFFFF"/>
        </w:rPr>
      </w:pPr>
      <w:r w:rsidRPr="00FC2FE8">
        <w:rPr>
          <w:rStyle w:val="Enfasigrassetto"/>
          <w:color w:val="0A0A0A"/>
          <w:sz w:val="24"/>
          <w:szCs w:val="24"/>
          <w:shd w:val="clear" w:color="auto" w:fill="FFFFFF"/>
        </w:rPr>
        <w:t>Attività:</w:t>
      </w:r>
      <w:r w:rsidR="00622228">
        <w:rPr>
          <w:rStyle w:val="Enfasigrassetto"/>
          <w:color w:val="0A0A0A"/>
          <w:sz w:val="24"/>
          <w:szCs w:val="24"/>
          <w:shd w:val="clear" w:color="auto" w:fill="FFFFFF"/>
        </w:rPr>
        <w:t xml:space="preserve"> </w:t>
      </w:r>
      <w:r w:rsidRPr="00FC2FE8">
        <w:rPr>
          <w:rStyle w:val="t286pc"/>
          <w:color w:val="0A0A0A"/>
          <w:sz w:val="24"/>
          <w:szCs w:val="24"/>
          <w:shd w:val="clear" w:color="auto" w:fill="FFFFFF"/>
        </w:rPr>
        <w:t>Si può chiedere ai bambini di immaginare cosa è successo appena prima o dopo, o di concentrarsi sui sentimenti di fiducia (padre) e sostegno (madre).</w:t>
      </w:r>
      <w:r w:rsidRPr="00FC2FE8">
        <w:rPr>
          <w:rStyle w:val="vkekvd"/>
          <w:color w:val="0A0A0A"/>
          <w:sz w:val="24"/>
          <w:szCs w:val="24"/>
          <w:shd w:val="clear" w:color="auto" w:fill="FFFFFF"/>
        </w:rPr>
        <w:t> </w:t>
      </w:r>
    </w:p>
    <w:p w14:paraId="4D5013A9" w14:textId="77777777" w:rsidR="00E17DBB" w:rsidRDefault="00E17DBB" w:rsidP="00E17DBB">
      <w:pPr>
        <w:shd w:val="clear" w:color="auto" w:fill="FFFFFF"/>
        <w:spacing w:after="0" w:line="240" w:lineRule="auto"/>
        <w:ind w:right="282"/>
        <w:jc w:val="both"/>
        <w:rPr>
          <w:rFonts w:eastAsia="Times New Roman" w:cstheme="minorHAnsi"/>
          <w:i/>
          <w:sz w:val="24"/>
          <w:szCs w:val="24"/>
          <w:lang w:eastAsia="it-IT"/>
        </w:rPr>
      </w:pPr>
    </w:p>
    <w:p w14:paraId="76E8A78D" w14:textId="77777777" w:rsidR="00622228" w:rsidRPr="001A71ED" w:rsidRDefault="00622228" w:rsidP="00622228">
      <w:pPr>
        <w:pStyle w:val="Corpotesto"/>
        <w:ind w:left="0"/>
        <w:jc w:val="left"/>
        <w:rPr>
          <w:b/>
          <w:bCs/>
        </w:rPr>
      </w:pPr>
      <w:r w:rsidRPr="001A71ED">
        <w:rPr>
          <w:b/>
          <w:bCs/>
        </w:rPr>
        <w:t>RIENTRANO I BAMBINI</w:t>
      </w:r>
    </w:p>
    <w:p w14:paraId="5120EB1D" w14:textId="77777777" w:rsidR="00622228" w:rsidRDefault="00622228" w:rsidP="00E17DBB">
      <w:pPr>
        <w:shd w:val="clear" w:color="auto" w:fill="FFFFFF"/>
        <w:spacing w:after="0" w:line="240" w:lineRule="auto"/>
        <w:ind w:right="282"/>
        <w:jc w:val="both"/>
        <w:rPr>
          <w:rFonts w:eastAsia="Times New Roman" w:cstheme="minorHAnsi"/>
          <w:i/>
          <w:sz w:val="24"/>
          <w:szCs w:val="24"/>
          <w:lang w:eastAsia="it-IT"/>
        </w:rPr>
      </w:pPr>
    </w:p>
    <w:p w14:paraId="56F63EB1" w14:textId="0B51DB44" w:rsidR="008446B9" w:rsidRPr="008446B9" w:rsidRDefault="008446B9" w:rsidP="0012028C">
      <w:pPr>
        <w:shd w:val="clear" w:color="auto" w:fill="FFFFFF"/>
        <w:spacing w:after="0" w:line="240" w:lineRule="auto"/>
        <w:jc w:val="both"/>
        <w:rPr>
          <w:rFonts w:eastAsia="Times New Roman" w:cstheme="minorHAnsi"/>
          <w:b/>
          <w:color w:val="333333"/>
          <w:sz w:val="24"/>
          <w:szCs w:val="24"/>
          <w:lang w:eastAsia="it-IT"/>
        </w:rPr>
      </w:pPr>
      <w:r w:rsidRPr="008446B9">
        <w:rPr>
          <w:rFonts w:eastAsia="Times New Roman" w:cstheme="minorHAnsi"/>
          <w:b/>
          <w:color w:val="333333"/>
          <w:sz w:val="24"/>
          <w:szCs w:val="24"/>
          <w:lang w:eastAsia="it-IT"/>
        </w:rPr>
        <w:t>Per riappropriarsi del tema</w:t>
      </w:r>
      <w:r w:rsidR="006B1891">
        <w:rPr>
          <w:rFonts w:eastAsia="Times New Roman" w:cstheme="minorHAnsi"/>
          <w:b/>
          <w:color w:val="333333"/>
          <w:sz w:val="24"/>
          <w:szCs w:val="24"/>
          <w:lang w:eastAsia="it-IT"/>
        </w:rPr>
        <w:t xml:space="preserve"> – 10’</w:t>
      </w:r>
    </w:p>
    <w:p w14:paraId="3FCFDF52" w14:textId="05C37888" w:rsidR="008446B9" w:rsidRDefault="008446B9" w:rsidP="006B1891">
      <w:pPr>
        <w:shd w:val="clear" w:color="auto" w:fill="FFFFFF"/>
        <w:spacing w:after="0" w:line="240" w:lineRule="auto"/>
        <w:jc w:val="both"/>
        <w:rPr>
          <w:rFonts w:eastAsia="Times New Roman" w:cstheme="minorHAnsi"/>
          <w:color w:val="333333"/>
          <w:sz w:val="24"/>
          <w:szCs w:val="24"/>
          <w:lang w:eastAsia="it-IT"/>
        </w:rPr>
      </w:pPr>
      <w:r w:rsidRPr="006B1891">
        <w:rPr>
          <w:rFonts w:eastAsia="Times New Roman" w:cstheme="minorHAnsi"/>
          <w:color w:val="333333"/>
          <w:sz w:val="24"/>
          <w:szCs w:val="24"/>
          <w:lang w:eastAsia="it-IT"/>
        </w:rPr>
        <w:t xml:space="preserve">Mettere a disposizione dei cartoncini colorati </w:t>
      </w:r>
      <w:r w:rsidR="006B1891">
        <w:rPr>
          <w:rFonts w:eastAsia="Times New Roman" w:cstheme="minorHAnsi"/>
          <w:color w:val="333333"/>
          <w:sz w:val="24"/>
          <w:szCs w:val="24"/>
          <w:lang w:eastAsia="it-IT"/>
        </w:rPr>
        <w:t xml:space="preserve">e dei colori e invitare </w:t>
      </w:r>
      <w:r w:rsidRPr="006B1891">
        <w:rPr>
          <w:rFonts w:eastAsia="Times New Roman" w:cstheme="minorHAnsi"/>
          <w:color w:val="333333"/>
          <w:sz w:val="24"/>
          <w:szCs w:val="24"/>
          <w:lang w:eastAsia="it-IT"/>
        </w:rPr>
        <w:t>bambini e genitori a sceglierne u</w:t>
      </w:r>
      <w:r w:rsidR="006B1891">
        <w:rPr>
          <w:rFonts w:eastAsia="Times New Roman" w:cstheme="minorHAnsi"/>
          <w:color w:val="333333"/>
          <w:sz w:val="24"/>
          <w:szCs w:val="24"/>
          <w:lang w:eastAsia="it-IT"/>
        </w:rPr>
        <w:t xml:space="preserve">no per ciascuno. L’invito è quello di scrivere da una parte il proprio nome e, dall’altra, disegnare una piccola orma un “passo” che desiderano compiere per iniziare il percorso del “Tempo della Scelta” (es. per gli adulti: lasciarmi guidare, non porre giudizi, divertirmi, accogliere senza resistenze, mettermi in gioco, </w:t>
      </w:r>
      <w:proofErr w:type="spellStart"/>
      <w:r w:rsidR="006B1891">
        <w:rPr>
          <w:rFonts w:eastAsia="Times New Roman" w:cstheme="minorHAnsi"/>
          <w:color w:val="333333"/>
          <w:sz w:val="24"/>
          <w:szCs w:val="24"/>
          <w:lang w:eastAsia="it-IT"/>
        </w:rPr>
        <w:t>ecc</w:t>
      </w:r>
      <w:proofErr w:type="spellEnd"/>
      <w:r w:rsidR="006B1891">
        <w:rPr>
          <w:rFonts w:eastAsia="Times New Roman" w:cstheme="minorHAnsi"/>
          <w:color w:val="333333"/>
          <w:sz w:val="24"/>
          <w:szCs w:val="24"/>
          <w:lang w:eastAsia="it-IT"/>
        </w:rPr>
        <w:t xml:space="preserve">… - es. per i bambini: ascoltare, accogliere chi non conosco, condividere, giocare insieme, </w:t>
      </w:r>
      <w:proofErr w:type="spellStart"/>
      <w:r w:rsidR="006B1891">
        <w:rPr>
          <w:rFonts w:eastAsia="Times New Roman" w:cstheme="minorHAnsi"/>
          <w:color w:val="333333"/>
          <w:sz w:val="24"/>
          <w:szCs w:val="24"/>
          <w:lang w:eastAsia="it-IT"/>
        </w:rPr>
        <w:t>ecc</w:t>
      </w:r>
      <w:proofErr w:type="spellEnd"/>
      <w:r w:rsidR="006B1891">
        <w:rPr>
          <w:rFonts w:eastAsia="Times New Roman" w:cstheme="minorHAnsi"/>
          <w:color w:val="333333"/>
          <w:sz w:val="24"/>
          <w:szCs w:val="24"/>
          <w:lang w:eastAsia="it-IT"/>
        </w:rPr>
        <w:t>…)</w:t>
      </w:r>
      <w:r w:rsidR="007703A6">
        <w:rPr>
          <w:rFonts w:eastAsia="Times New Roman" w:cstheme="minorHAnsi"/>
          <w:color w:val="333333"/>
          <w:sz w:val="24"/>
          <w:szCs w:val="24"/>
          <w:lang w:eastAsia="it-IT"/>
        </w:rPr>
        <w:t>.</w:t>
      </w:r>
    </w:p>
    <w:p w14:paraId="0D416EBC" w14:textId="24DCCB71" w:rsidR="007703A6" w:rsidRDefault="007703A6" w:rsidP="006B1891">
      <w:pPr>
        <w:shd w:val="clear" w:color="auto" w:fill="FFFFFF"/>
        <w:spacing w:after="0" w:line="240" w:lineRule="auto"/>
        <w:jc w:val="both"/>
        <w:rPr>
          <w:rFonts w:eastAsia="Times New Roman" w:cstheme="minorHAnsi"/>
          <w:color w:val="333333"/>
          <w:sz w:val="24"/>
          <w:szCs w:val="24"/>
          <w:lang w:eastAsia="it-IT"/>
        </w:rPr>
      </w:pPr>
      <w:r>
        <w:rPr>
          <w:rFonts w:eastAsia="Times New Roman" w:cstheme="minorHAnsi"/>
          <w:color w:val="333333"/>
          <w:sz w:val="24"/>
          <w:szCs w:val="24"/>
          <w:lang w:eastAsia="it-IT"/>
        </w:rPr>
        <w:t>Il cartoncino sarà portato a casa e, se lo si desidera, si potrà condividere l’attività proposta qui sotto.</w:t>
      </w:r>
    </w:p>
    <w:p w14:paraId="54F79C40" w14:textId="77777777" w:rsidR="006B1891" w:rsidRDefault="006B1891" w:rsidP="006B1891">
      <w:pPr>
        <w:shd w:val="clear" w:color="auto" w:fill="FFFFFF"/>
        <w:spacing w:after="0" w:line="240" w:lineRule="auto"/>
        <w:jc w:val="both"/>
        <w:rPr>
          <w:rFonts w:eastAsia="Times New Roman" w:cstheme="minorHAnsi"/>
          <w:color w:val="333333"/>
          <w:sz w:val="24"/>
          <w:szCs w:val="24"/>
          <w:lang w:eastAsia="it-IT"/>
        </w:rPr>
      </w:pPr>
    </w:p>
    <w:p w14:paraId="5670BB44" w14:textId="77777777" w:rsidR="00622228" w:rsidRPr="006B1891" w:rsidRDefault="00622228" w:rsidP="006B1891">
      <w:pPr>
        <w:shd w:val="clear" w:color="auto" w:fill="FFFFFF"/>
        <w:spacing w:after="0" w:line="240" w:lineRule="auto"/>
        <w:jc w:val="both"/>
        <w:rPr>
          <w:rFonts w:eastAsia="Times New Roman" w:cstheme="minorHAnsi"/>
          <w:color w:val="333333"/>
          <w:sz w:val="24"/>
          <w:szCs w:val="24"/>
          <w:lang w:eastAsia="it-IT"/>
        </w:rPr>
      </w:pPr>
    </w:p>
    <w:p w14:paraId="35733821" w14:textId="536FF577" w:rsidR="007703A6" w:rsidRPr="008446B9" w:rsidRDefault="00622228" w:rsidP="007703A6">
      <w:pPr>
        <w:shd w:val="clear" w:color="auto" w:fill="FFFFFF"/>
        <w:spacing w:after="0" w:line="240" w:lineRule="auto"/>
        <w:jc w:val="both"/>
        <w:rPr>
          <w:rFonts w:eastAsia="Times New Roman" w:cstheme="minorHAnsi"/>
          <w:b/>
          <w:color w:val="333333"/>
          <w:sz w:val="24"/>
          <w:szCs w:val="24"/>
          <w:lang w:eastAsia="it-IT"/>
        </w:rPr>
      </w:pPr>
      <w:r>
        <w:rPr>
          <w:rFonts w:eastAsia="Times New Roman" w:cstheme="minorHAnsi"/>
          <w:b/>
          <w:color w:val="333333"/>
          <w:sz w:val="24"/>
          <w:szCs w:val="24"/>
          <w:lang w:eastAsia="it-IT"/>
        </w:rPr>
        <w:t>Conclusione – 5</w:t>
      </w:r>
      <w:r w:rsidR="007703A6">
        <w:rPr>
          <w:rFonts w:eastAsia="Times New Roman" w:cstheme="minorHAnsi"/>
          <w:b/>
          <w:color w:val="333333"/>
          <w:sz w:val="24"/>
          <w:szCs w:val="24"/>
          <w:lang w:eastAsia="it-IT"/>
        </w:rPr>
        <w:t>’</w:t>
      </w:r>
    </w:p>
    <w:p w14:paraId="55C0F703" w14:textId="3A9CC2FC" w:rsidR="007703A6" w:rsidRPr="007703A6" w:rsidRDefault="007703A6" w:rsidP="007703A6">
      <w:pPr>
        <w:tabs>
          <w:tab w:val="num" w:pos="0"/>
        </w:tabs>
        <w:spacing w:after="0" w:line="22" w:lineRule="atLeast"/>
        <w:jc w:val="both"/>
        <w:outlineLvl w:val="2"/>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Un semplice saluto, </w:t>
      </w:r>
      <w:r w:rsidRPr="007703A6">
        <w:rPr>
          <w:rFonts w:eastAsia="Times New Roman" w:cstheme="minorHAnsi"/>
          <w:kern w:val="0"/>
          <w:sz w:val="24"/>
          <w:szCs w:val="24"/>
          <w:lang w:eastAsia="it-IT"/>
          <w14:ligatures w14:val="none"/>
        </w:rPr>
        <w:t>annunciando il d</w:t>
      </w:r>
      <w:r>
        <w:rPr>
          <w:rFonts w:eastAsia="Times New Roman" w:cstheme="minorHAnsi"/>
          <w:kern w:val="0"/>
          <w:sz w:val="24"/>
          <w:szCs w:val="24"/>
          <w:lang w:eastAsia="it-IT"/>
          <w14:ligatures w14:val="none"/>
        </w:rPr>
        <w:t xml:space="preserve">esiderio di ritrovarsi ancora e, se già preparato, consegna del calendario con le date </w:t>
      </w:r>
      <w:r w:rsidRPr="007703A6">
        <w:rPr>
          <w:rFonts w:eastAsia="Times New Roman" w:cstheme="minorHAnsi"/>
          <w:kern w:val="0"/>
          <w:sz w:val="24"/>
          <w:szCs w:val="24"/>
          <w:lang w:eastAsia="it-IT"/>
          <w14:ligatures w14:val="none"/>
        </w:rPr>
        <w:t>pensate per i prossimi incontri.</w:t>
      </w:r>
    </w:p>
    <w:p w14:paraId="71694DDC" w14:textId="77777777" w:rsidR="007703A6" w:rsidRDefault="007703A6" w:rsidP="007703A6">
      <w:pPr>
        <w:tabs>
          <w:tab w:val="num" w:pos="0"/>
        </w:tabs>
        <w:spacing w:after="0" w:line="22" w:lineRule="atLeast"/>
        <w:outlineLvl w:val="2"/>
        <w:rPr>
          <w:rFonts w:eastAsia="Times New Roman" w:cstheme="minorHAnsi"/>
          <w:kern w:val="0"/>
          <w:sz w:val="24"/>
          <w:szCs w:val="24"/>
          <w:lang w:eastAsia="it-IT"/>
          <w14:ligatures w14:val="none"/>
        </w:rPr>
      </w:pPr>
    </w:p>
    <w:p w14:paraId="2A8A1CC1" w14:textId="77777777" w:rsidR="007703A6" w:rsidRDefault="007703A6" w:rsidP="007703A6">
      <w:pPr>
        <w:widowControl w:val="0"/>
        <w:autoSpaceDE w:val="0"/>
        <w:autoSpaceDN w:val="0"/>
        <w:adjustRightInd w:val="0"/>
        <w:spacing w:after="0" w:line="22" w:lineRule="atLeast"/>
        <w:jc w:val="both"/>
        <w:rPr>
          <w:rFonts w:eastAsiaTheme="minorEastAsia" w:cstheme="minorHAnsi"/>
          <w:bCs/>
          <w:color w:val="000000"/>
          <w:sz w:val="24"/>
          <w:szCs w:val="24"/>
        </w:rPr>
      </w:pPr>
    </w:p>
    <w:p w14:paraId="0F7DEF2F" w14:textId="77777777" w:rsidR="007703A6" w:rsidRPr="00494FB1" w:rsidRDefault="007703A6" w:rsidP="007703A6">
      <w:pPr>
        <w:widowControl w:val="0"/>
        <w:autoSpaceDE w:val="0"/>
        <w:autoSpaceDN w:val="0"/>
        <w:adjustRightInd w:val="0"/>
        <w:spacing w:after="0" w:line="22" w:lineRule="atLeast"/>
        <w:jc w:val="both"/>
        <w:rPr>
          <w:rFonts w:eastAsiaTheme="minorEastAsia" w:cstheme="minorHAnsi"/>
          <w:b/>
          <w:bCs/>
          <w:i/>
          <w:color w:val="000000"/>
          <w:sz w:val="24"/>
          <w:szCs w:val="24"/>
        </w:rPr>
      </w:pPr>
      <w:r w:rsidRPr="00494FB1">
        <w:rPr>
          <w:rFonts w:eastAsiaTheme="minorEastAsia" w:cstheme="minorHAnsi"/>
          <w:b/>
          <w:bCs/>
          <w:i/>
          <w:color w:val="000000"/>
          <w:sz w:val="24"/>
          <w:szCs w:val="24"/>
        </w:rPr>
        <w:t>Proposta per un’attività a casa</w:t>
      </w:r>
    </w:p>
    <w:p w14:paraId="349457DA" w14:textId="11CB9C00" w:rsidR="008446B9" w:rsidRPr="007703A6" w:rsidRDefault="008446B9" w:rsidP="007703A6">
      <w:pPr>
        <w:pStyle w:val="Paragrafoelenco"/>
        <w:numPr>
          <w:ilvl w:val="0"/>
          <w:numId w:val="45"/>
        </w:numPr>
        <w:tabs>
          <w:tab w:val="left" w:pos="426"/>
        </w:tabs>
        <w:spacing w:after="0" w:line="276" w:lineRule="auto"/>
        <w:ind w:left="426" w:hanging="426"/>
        <w:jc w:val="both"/>
        <w:rPr>
          <w:rFonts w:eastAsia="Times New Roman" w:cstheme="minorHAnsi"/>
          <w:bCs/>
          <w:kern w:val="0"/>
          <w:sz w:val="24"/>
          <w:szCs w:val="24"/>
          <w:lang w:eastAsia="it-IT"/>
          <w14:ligatures w14:val="none"/>
        </w:rPr>
      </w:pPr>
      <w:proofErr w:type="gramStart"/>
      <w:r w:rsidRPr="007703A6">
        <w:rPr>
          <w:rFonts w:eastAsia="Times New Roman" w:cstheme="minorHAnsi"/>
          <w:bCs/>
          <w:kern w:val="0"/>
          <w:sz w:val="24"/>
          <w:szCs w:val="24"/>
          <w:lang w:eastAsia="it-IT"/>
          <w14:ligatures w14:val="none"/>
        </w:rPr>
        <w:t>cercare</w:t>
      </w:r>
      <w:proofErr w:type="gramEnd"/>
      <w:r w:rsidRPr="007703A6">
        <w:rPr>
          <w:rFonts w:eastAsia="Times New Roman" w:cstheme="minorHAnsi"/>
          <w:bCs/>
          <w:kern w:val="0"/>
          <w:sz w:val="24"/>
          <w:szCs w:val="24"/>
          <w:lang w:eastAsia="it-IT"/>
          <w14:ligatures w14:val="none"/>
        </w:rPr>
        <w:t xml:space="preserve"> il significato del proprio nome e scriverlo sul retro del cartoncino.</w:t>
      </w:r>
    </w:p>
    <w:p w14:paraId="39FB1F83" w14:textId="77777777" w:rsidR="008446B9" w:rsidRPr="008446B9" w:rsidRDefault="008446B9" w:rsidP="0012028C">
      <w:pPr>
        <w:shd w:val="clear" w:color="auto" w:fill="FFFFFF"/>
        <w:spacing w:after="0" w:line="240" w:lineRule="auto"/>
        <w:jc w:val="both"/>
        <w:rPr>
          <w:rFonts w:eastAsia="Times New Roman" w:cstheme="minorHAnsi"/>
          <w:b/>
          <w:color w:val="333333"/>
          <w:sz w:val="24"/>
          <w:szCs w:val="24"/>
          <w:lang w:eastAsia="it-IT"/>
        </w:rPr>
      </w:pPr>
    </w:p>
    <w:p w14:paraId="0EAE42FE" w14:textId="77777777" w:rsidR="00AA7442" w:rsidRPr="008446B9" w:rsidRDefault="00AA7442" w:rsidP="0012028C">
      <w:pPr>
        <w:spacing w:after="0" w:line="240" w:lineRule="auto"/>
        <w:jc w:val="both"/>
        <w:rPr>
          <w:rFonts w:cstheme="minorHAnsi"/>
          <w:sz w:val="24"/>
          <w:szCs w:val="24"/>
        </w:rPr>
      </w:pPr>
    </w:p>
    <w:p w14:paraId="5B8EC94C" w14:textId="77777777" w:rsidR="00E42948" w:rsidRDefault="00E42948" w:rsidP="0012028C">
      <w:pPr>
        <w:spacing w:after="0" w:line="240" w:lineRule="auto"/>
        <w:jc w:val="both"/>
        <w:rPr>
          <w:rFonts w:cstheme="minorHAnsi"/>
          <w:b/>
          <w:color w:val="FF0000"/>
          <w:sz w:val="24"/>
          <w:szCs w:val="24"/>
        </w:rPr>
      </w:pPr>
      <w:r w:rsidRPr="008446B9">
        <w:rPr>
          <w:rFonts w:cstheme="minorHAnsi"/>
          <w:b/>
          <w:color w:val="FF0000"/>
          <w:sz w:val="24"/>
          <w:szCs w:val="24"/>
        </w:rPr>
        <w:t>ALLEGATO 1</w:t>
      </w:r>
    </w:p>
    <w:p w14:paraId="7683F088" w14:textId="77777777" w:rsidR="002214D7" w:rsidRDefault="002214D7" w:rsidP="0012028C">
      <w:pPr>
        <w:spacing w:after="0" w:line="240" w:lineRule="auto"/>
        <w:jc w:val="both"/>
        <w:rPr>
          <w:rFonts w:cstheme="minorHAnsi"/>
          <w:b/>
          <w:color w:val="FF0000"/>
          <w:sz w:val="24"/>
          <w:szCs w:val="24"/>
        </w:rPr>
      </w:pPr>
    </w:p>
    <w:p w14:paraId="0928AD73" w14:textId="77777777" w:rsidR="00622228" w:rsidRDefault="00622228" w:rsidP="0012028C">
      <w:pPr>
        <w:spacing w:after="0" w:line="240" w:lineRule="auto"/>
        <w:jc w:val="both"/>
        <w:rPr>
          <w:rFonts w:cstheme="minorHAnsi"/>
          <w:b/>
          <w:color w:val="FF0000"/>
          <w:sz w:val="24"/>
          <w:szCs w:val="24"/>
        </w:rPr>
      </w:pPr>
      <w:bookmarkStart w:id="0" w:name="_GoBack"/>
      <w:bookmarkEnd w:id="0"/>
    </w:p>
    <w:p w14:paraId="6CF3E790" w14:textId="77777777" w:rsidR="002214D7" w:rsidRPr="002214D7" w:rsidRDefault="002214D7" w:rsidP="002214D7">
      <w:pPr>
        <w:spacing w:after="0" w:line="240" w:lineRule="auto"/>
        <w:jc w:val="center"/>
        <w:rPr>
          <w:b/>
          <w:bCs/>
        </w:rPr>
      </w:pPr>
      <w:r w:rsidRPr="002214D7">
        <w:rPr>
          <w:rFonts w:eastAsia="Times New Roman"/>
          <w:b/>
          <w:bCs/>
          <w:lang w:eastAsia="it-IT"/>
        </w:rPr>
        <w:t>PRIMI PASSI</w:t>
      </w:r>
    </w:p>
    <w:p w14:paraId="6407685C" w14:textId="0B3B84BD" w:rsidR="002214D7" w:rsidRPr="002214D7" w:rsidRDefault="002214D7" w:rsidP="002214D7">
      <w:pPr>
        <w:spacing w:after="0" w:line="240" w:lineRule="auto"/>
        <w:jc w:val="center"/>
        <w:rPr>
          <w:bCs/>
          <w:lang w:val="en-GB"/>
        </w:rPr>
      </w:pPr>
      <w:r w:rsidRPr="002214D7">
        <w:rPr>
          <w:rFonts w:eastAsia="Times New Roman"/>
          <w:i/>
          <w:iCs/>
          <w:lang w:val="en-GB" w:eastAsia="it-IT"/>
        </w:rPr>
        <w:t>Vincent Van Gogh</w:t>
      </w:r>
      <w:r>
        <w:rPr>
          <w:rFonts w:eastAsia="Times New Roman"/>
          <w:i/>
          <w:iCs/>
          <w:lang w:val="en-GB" w:eastAsia="it-IT"/>
        </w:rPr>
        <w:t>,</w:t>
      </w:r>
      <w:r w:rsidRPr="002214D7">
        <w:rPr>
          <w:rFonts w:eastAsia="Times New Roman"/>
          <w:i/>
          <w:iCs/>
          <w:lang w:val="en-GB" w:eastAsia="it-IT"/>
        </w:rPr>
        <w:t xml:space="preserve"> 1890</w:t>
      </w:r>
      <w:r w:rsidRPr="002214D7">
        <w:rPr>
          <w:bCs/>
          <w:lang w:val="en-GB"/>
        </w:rPr>
        <w:t xml:space="preserve"> - </w:t>
      </w:r>
      <w:r w:rsidRPr="002214D7">
        <w:rPr>
          <w:rFonts w:eastAsia="Times New Roman"/>
          <w:i/>
          <w:iCs/>
          <w:lang w:val="en-GB" w:eastAsia="it-IT"/>
        </w:rPr>
        <w:t>Metropolitan Museum, New York</w:t>
      </w:r>
    </w:p>
    <w:p w14:paraId="3EAF7A4E" w14:textId="77777777" w:rsidR="002214D7" w:rsidRPr="008446B9" w:rsidRDefault="002214D7" w:rsidP="0012028C">
      <w:pPr>
        <w:spacing w:after="0" w:line="240" w:lineRule="auto"/>
        <w:jc w:val="both"/>
        <w:rPr>
          <w:rFonts w:cstheme="minorHAnsi"/>
          <w:b/>
          <w:color w:val="FF0000"/>
          <w:sz w:val="24"/>
          <w:szCs w:val="24"/>
        </w:rPr>
      </w:pPr>
    </w:p>
    <w:p w14:paraId="0FCD3ED0" w14:textId="0947C917" w:rsidR="00E42948" w:rsidRDefault="00F71673" w:rsidP="0012028C">
      <w:pPr>
        <w:spacing w:after="0" w:line="240" w:lineRule="auto"/>
        <w:jc w:val="both"/>
        <w:rPr>
          <w:noProof/>
          <w:lang w:eastAsia="it-IT"/>
        </w:rPr>
      </w:pPr>
      <w:r>
        <w:rPr>
          <w:noProof/>
          <w:lang w:eastAsia="it-IT"/>
        </w:rPr>
        <w:drawing>
          <wp:anchor distT="0" distB="0" distL="114300" distR="114300" simplePos="0" relativeHeight="251665408" behindDoc="1" locked="0" layoutInCell="1" allowOverlap="1" wp14:anchorId="1A97F03A" wp14:editId="54C76565">
            <wp:simplePos x="0" y="0"/>
            <wp:positionH relativeFrom="column">
              <wp:posOffset>537683</wp:posOffset>
            </wp:positionH>
            <wp:positionV relativeFrom="paragraph">
              <wp:posOffset>112395</wp:posOffset>
            </wp:positionV>
            <wp:extent cx="4874260" cy="3811270"/>
            <wp:effectExtent l="0" t="0" r="2540" b="0"/>
            <wp:wrapTight wrapText="bothSides">
              <wp:wrapPolygon edited="0">
                <wp:start x="0" y="0"/>
                <wp:lineTo x="0" y="21485"/>
                <wp:lineTo x="21527" y="21485"/>
                <wp:lineTo x="21527" y="0"/>
                <wp:lineTo x="0" y="0"/>
              </wp:wrapPolygon>
            </wp:wrapTight>
            <wp:docPr id="7" name="Immagine 7" descr="I primi passi (secondo Mil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 primi passi (secondo Mille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74260" cy="3811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D52E9F" w14:textId="21ED2B52" w:rsidR="00F71673" w:rsidRPr="008446B9" w:rsidRDefault="00F71673" w:rsidP="0012028C">
      <w:pPr>
        <w:spacing w:after="0" w:line="240" w:lineRule="auto"/>
        <w:jc w:val="both"/>
        <w:rPr>
          <w:rFonts w:cstheme="minorHAnsi"/>
          <w:sz w:val="24"/>
          <w:szCs w:val="24"/>
        </w:rPr>
      </w:pPr>
    </w:p>
    <w:sectPr w:rsidR="00F71673" w:rsidRPr="008446B9" w:rsidSect="006D0573">
      <w:footerReference w:type="default" r:id="rId13"/>
      <w:pgSz w:w="11906" w:h="16838"/>
      <w:pgMar w:top="709" w:right="1134" w:bottom="119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3591F0" w14:textId="77777777" w:rsidR="00B8258B" w:rsidRDefault="00B8258B" w:rsidP="00864A55">
      <w:pPr>
        <w:spacing w:after="0" w:line="240" w:lineRule="auto"/>
      </w:pPr>
      <w:r>
        <w:separator/>
      </w:r>
    </w:p>
  </w:endnote>
  <w:endnote w:type="continuationSeparator" w:id="0">
    <w:p w14:paraId="15BE28D1" w14:textId="77777777" w:rsidR="00B8258B" w:rsidRDefault="00B8258B" w:rsidP="00864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Aptos">
    <w:altName w:val="Arial"/>
    <w:charset w:val="00"/>
    <w:family w:val="swiss"/>
    <w:pitch w:val="variable"/>
    <w:sig w:usb0="00000001"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5329044"/>
      <w:docPartObj>
        <w:docPartGallery w:val="Page Numbers (Bottom of Page)"/>
        <w:docPartUnique/>
      </w:docPartObj>
    </w:sdtPr>
    <w:sdtEndPr/>
    <w:sdtContent>
      <w:p w14:paraId="408EBE6C" w14:textId="2C8CFD64" w:rsidR="00D6424B" w:rsidRDefault="00D6424B" w:rsidP="00740DAD">
        <w:pPr>
          <w:pStyle w:val="Pidipagina"/>
          <w:jc w:val="center"/>
        </w:pPr>
        <w:r w:rsidRPr="00983C80">
          <w:rPr>
            <w:b/>
            <w:sz w:val="28"/>
            <w:szCs w:val="28"/>
          </w:rPr>
          <w:fldChar w:fldCharType="begin"/>
        </w:r>
        <w:r w:rsidRPr="00983C80">
          <w:rPr>
            <w:b/>
            <w:sz w:val="28"/>
            <w:szCs w:val="28"/>
          </w:rPr>
          <w:instrText>PAGE   \* MERGEFORMAT</w:instrText>
        </w:r>
        <w:r w:rsidRPr="00983C80">
          <w:rPr>
            <w:b/>
            <w:sz w:val="28"/>
            <w:szCs w:val="28"/>
          </w:rPr>
          <w:fldChar w:fldCharType="separate"/>
        </w:r>
        <w:r w:rsidR="00622228">
          <w:rPr>
            <w:b/>
            <w:noProof/>
            <w:sz w:val="28"/>
            <w:szCs w:val="28"/>
          </w:rPr>
          <w:t>5</w:t>
        </w:r>
        <w:r w:rsidRPr="00983C80">
          <w:rPr>
            <w:b/>
            <w:sz w:val="28"/>
            <w:szCs w:val="28"/>
          </w:rPr>
          <w:fldChar w:fldCharType="end"/>
        </w:r>
        <w:r>
          <w:t xml:space="preserve"> – Tempo della Scelta – 1.1 Primi Passi </w:t>
        </w:r>
        <w:r w:rsidR="00232E92">
          <w:t>o</w:t>
        </w:r>
        <w:r>
          <w:t xml:space="preserve"> Accoglienza lab. 2</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E98922" w14:textId="77777777" w:rsidR="00B8258B" w:rsidRDefault="00B8258B" w:rsidP="00864A55">
      <w:pPr>
        <w:spacing w:after="0" w:line="240" w:lineRule="auto"/>
      </w:pPr>
      <w:r>
        <w:separator/>
      </w:r>
    </w:p>
  </w:footnote>
  <w:footnote w:type="continuationSeparator" w:id="0">
    <w:p w14:paraId="635F6971" w14:textId="77777777" w:rsidR="00B8258B" w:rsidRDefault="00B8258B" w:rsidP="00864A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11.25pt;height:11.25pt" o:bullet="t">
        <v:imagedata r:id="rId1" o:title="mso8A2"/>
      </v:shape>
    </w:pict>
  </w:numPicBullet>
  <w:abstractNum w:abstractNumId="0" w15:restartNumberingAfterBreak="0">
    <w:nsid w:val="00000001"/>
    <w:multiLevelType w:val="multilevel"/>
    <w:tmpl w:val="00000001"/>
    <w:name w:val="WWNum3"/>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21F125D"/>
    <w:multiLevelType w:val="hybridMultilevel"/>
    <w:tmpl w:val="478A01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41667FB"/>
    <w:multiLevelType w:val="hybridMultilevel"/>
    <w:tmpl w:val="C7081B84"/>
    <w:lvl w:ilvl="0" w:tplc="41D4E9AA">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3" w15:restartNumberingAfterBreak="0">
    <w:nsid w:val="0AB2125E"/>
    <w:multiLevelType w:val="hybridMultilevel"/>
    <w:tmpl w:val="BD82AD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1035ADA"/>
    <w:multiLevelType w:val="hybridMultilevel"/>
    <w:tmpl w:val="B81EF428"/>
    <w:lvl w:ilvl="0" w:tplc="474CA5D8">
      <w:numFmt w:val="bullet"/>
      <w:lvlText w:val=""/>
      <w:lvlJc w:val="left"/>
      <w:pPr>
        <w:ind w:left="720" w:hanging="360"/>
      </w:pPr>
      <w:rPr>
        <w:rFonts w:ascii="Symbol" w:eastAsiaTheme="minorHAnsi" w:hAnsi="Symbol"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4897337"/>
    <w:multiLevelType w:val="hybridMultilevel"/>
    <w:tmpl w:val="E23220B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4A36F2E"/>
    <w:multiLevelType w:val="hybridMultilevel"/>
    <w:tmpl w:val="1D746B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9E5286A"/>
    <w:multiLevelType w:val="hybridMultilevel"/>
    <w:tmpl w:val="C694AB00"/>
    <w:lvl w:ilvl="0" w:tplc="5D6C78FC">
      <w:start w:val="1"/>
      <w:numFmt w:val="lowerLetter"/>
      <w:lvlText w:val="%1)"/>
      <w:lvlJc w:val="left"/>
      <w:pPr>
        <w:ind w:left="644" w:hanging="360"/>
      </w:pPr>
      <w:rPr>
        <w:rFonts w:hint="default"/>
        <w:i w:val="0"/>
      </w:rPr>
    </w:lvl>
    <w:lvl w:ilvl="1" w:tplc="04100019" w:tentative="1">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8" w15:restartNumberingAfterBreak="0">
    <w:nsid w:val="1EA852E2"/>
    <w:multiLevelType w:val="hybridMultilevel"/>
    <w:tmpl w:val="D40AFDC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1DA5626"/>
    <w:multiLevelType w:val="multilevel"/>
    <w:tmpl w:val="5AC6C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60D0059"/>
    <w:multiLevelType w:val="hybridMultilevel"/>
    <w:tmpl w:val="2BE4543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7064B83"/>
    <w:multiLevelType w:val="hybridMultilevel"/>
    <w:tmpl w:val="999CA040"/>
    <w:lvl w:ilvl="0" w:tplc="04100013">
      <w:start w:val="1"/>
      <w:numFmt w:val="upperRoman"/>
      <w:lvlText w:val="%1."/>
      <w:lvlJc w:val="righ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274255EA"/>
    <w:multiLevelType w:val="hybridMultilevel"/>
    <w:tmpl w:val="767E40D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98F034F"/>
    <w:multiLevelType w:val="hybridMultilevel"/>
    <w:tmpl w:val="80CE0192"/>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4" w15:restartNumberingAfterBreak="0">
    <w:nsid w:val="2DC2237E"/>
    <w:multiLevelType w:val="multilevel"/>
    <w:tmpl w:val="8E62B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1E718D5"/>
    <w:multiLevelType w:val="multilevel"/>
    <w:tmpl w:val="CC1C0A6C"/>
    <w:lvl w:ilvl="0">
      <w:start w:val="1"/>
      <w:numFmt w:val="bullet"/>
      <w:lvlText w:val=""/>
      <w:lvlJc w:val="left"/>
      <w:pPr>
        <w:ind w:left="360" w:hanging="360"/>
      </w:pPr>
      <w:rPr>
        <w:rFonts w:ascii="Symbol" w:hAnsi="Symbol"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6" w15:restartNumberingAfterBreak="0">
    <w:nsid w:val="33895C7B"/>
    <w:multiLevelType w:val="hybridMultilevel"/>
    <w:tmpl w:val="3660668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EDF2E10"/>
    <w:multiLevelType w:val="hybridMultilevel"/>
    <w:tmpl w:val="9AFADAE2"/>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08D15AE"/>
    <w:multiLevelType w:val="hybridMultilevel"/>
    <w:tmpl w:val="BDA88DB8"/>
    <w:lvl w:ilvl="0" w:tplc="9650EE94">
      <w:numFmt w:val="bullet"/>
      <w:lvlText w:val="-"/>
      <w:lvlJc w:val="left"/>
      <w:pPr>
        <w:ind w:left="424" w:hanging="284"/>
      </w:pPr>
      <w:rPr>
        <w:rFonts w:ascii="Calibri" w:eastAsia="Calibri" w:hAnsi="Calibri" w:cs="Calibri" w:hint="default"/>
        <w:b w:val="0"/>
        <w:bCs w:val="0"/>
        <w:i w:val="0"/>
        <w:iCs w:val="0"/>
        <w:spacing w:val="0"/>
        <w:w w:val="100"/>
        <w:sz w:val="24"/>
        <w:szCs w:val="24"/>
        <w:lang w:val="it-IT" w:eastAsia="en-US" w:bidi="ar-SA"/>
      </w:rPr>
    </w:lvl>
    <w:lvl w:ilvl="1" w:tplc="40905764">
      <w:numFmt w:val="bullet"/>
      <w:lvlText w:val=""/>
      <w:lvlJc w:val="left"/>
      <w:pPr>
        <w:ind w:left="849" w:hanging="281"/>
      </w:pPr>
      <w:rPr>
        <w:rFonts w:ascii="Wingdings" w:eastAsia="Wingdings" w:hAnsi="Wingdings" w:cs="Wingdings" w:hint="default"/>
        <w:b w:val="0"/>
        <w:bCs w:val="0"/>
        <w:i w:val="0"/>
        <w:iCs w:val="0"/>
        <w:spacing w:val="0"/>
        <w:w w:val="100"/>
        <w:sz w:val="24"/>
        <w:szCs w:val="24"/>
        <w:lang w:val="it-IT" w:eastAsia="en-US" w:bidi="ar-SA"/>
      </w:rPr>
    </w:lvl>
    <w:lvl w:ilvl="2" w:tplc="1DCEF03C">
      <w:numFmt w:val="bullet"/>
      <w:lvlText w:val="•"/>
      <w:lvlJc w:val="left"/>
      <w:pPr>
        <w:ind w:left="1849" w:hanging="281"/>
      </w:pPr>
      <w:rPr>
        <w:rFonts w:hint="default"/>
        <w:lang w:val="it-IT" w:eastAsia="en-US" w:bidi="ar-SA"/>
      </w:rPr>
    </w:lvl>
    <w:lvl w:ilvl="3" w:tplc="F190A74C">
      <w:numFmt w:val="bullet"/>
      <w:lvlText w:val="•"/>
      <w:lvlJc w:val="left"/>
      <w:pPr>
        <w:ind w:left="2858" w:hanging="281"/>
      </w:pPr>
      <w:rPr>
        <w:rFonts w:hint="default"/>
        <w:lang w:val="it-IT" w:eastAsia="en-US" w:bidi="ar-SA"/>
      </w:rPr>
    </w:lvl>
    <w:lvl w:ilvl="4" w:tplc="A2203886">
      <w:numFmt w:val="bullet"/>
      <w:lvlText w:val="•"/>
      <w:lvlJc w:val="left"/>
      <w:pPr>
        <w:ind w:left="3867" w:hanging="281"/>
      </w:pPr>
      <w:rPr>
        <w:rFonts w:hint="default"/>
        <w:lang w:val="it-IT" w:eastAsia="en-US" w:bidi="ar-SA"/>
      </w:rPr>
    </w:lvl>
    <w:lvl w:ilvl="5" w:tplc="B9BE2540">
      <w:numFmt w:val="bullet"/>
      <w:lvlText w:val="•"/>
      <w:lvlJc w:val="left"/>
      <w:pPr>
        <w:ind w:left="4876" w:hanging="281"/>
      </w:pPr>
      <w:rPr>
        <w:rFonts w:hint="default"/>
        <w:lang w:val="it-IT" w:eastAsia="en-US" w:bidi="ar-SA"/>
      </w:rPr>
    </w:lvl>
    <w:lvl w:ilvl="6" w:tplc="73DC5F70">
      <w:numFmt w:val="bullet"/>
      <w:lvlText w:val="•"/>
      <w:lvlJc w:val="left"/>
      <w:pPr>
        <w:ind w:left="5885" w:hanging="281"/>
      </w:pPr>
      <w:rPr>
        <w:rFonts w:hint="default"/>
        <w:lang w:val="it-IT" w:eastAsia="en-US" w:bidi="ar-SA"/>
      </w:rPr>
    </w:lvl>
    <w:lvl w:ilvl="7" w:tplc="C512C1E8">
      <w:numFmt w:val="bullet"/>
      <w:lvlText w:val="•"/>
      <w:lvlJc w:val="left"/>
      <w:pPr>
        <w:ind w:left="6894" w:hanging="281"/>
      </w:pPr>
      <w:rPr>
        <w:rFonts w:hint="default"/>
        <w:lang w:val="it-IT" w:eastAsia="en-US" w:bidi="ar-SA"/>
      </w:rPr>
    </w:lvl>
    <w:lvl w:ilvl="8" w:tplc="87CE6CD0">
      <w:numFmt w:val="bullet"/>
      <w:lvlText w:val="•"/>
      <w:lvlJc w:val="left"/>
      <w:pPr>
        <w:ind w:left="7904" w:hanging="281"/>
      </w:pPr>
      <w:rPr>
        <w:rFonts w:hint="default"/>
        <w:lang w:val="it-IT" w:eastAsia="en-US" w:bidi="ar-SA"/>
      </w:rPr>
    </w:lvl>
  </w:abstractNum>
  <w:abstractNum w:abstractNumId="19" w15:restartNumberingAfterBreak="0">
    <w:nsid w:val="42FF0205"/>
    <w:multiLevelType w:val="multilevel"/>
    <w:tmpl w:val="42D8D5D8"/>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0" w15:restartNumberingAfterBreak="0">
    <w:nsid w:val="4531371F"/>
    <w:multiLevelType w:val="hybridMultilevel"/>
    <w:tmpl w:val="FDEC143E"/>
    <w:lvl w:ilvl="0" w:tplc="04100011">
      <w:start w:val="1"/>
      <w:numFmt w:val="decimal"/>
      <w:lvlText w:val="%1)"/>
      <w:lvlJc w:val="left"/>
      <w:pPr>
        <w:ind w:left="360" w:hanging="360"/>
      </w:pPr>
      <w:rPr>
        <w:rFonts w:eastAsia="Times New Roman"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1" w15:restartNumberingAfterBreak="0">
    <w:nsid w:val="458409A5"/>
    <w:multiLevelType w:val="hybridMultilevel"/>
    <w:tmpl w:val="6D76C55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22" w15:restartNumberingAfterBreak="0">
    <w:nsid w:val="471F307F"/>
    <w:multiLevelType w:val="multilevel"/>
    <w:tmpl w:val="7B46C872"/>
    <w:lvl w:ilvl="0">
      <w:start w:val="1"/>
      <w:numFmt w:val="bullet"/>
      <w:lvlText w:val=""/>
      <w:lvlJc w:val="left"/>
      <w:pPr>
        <w:ind w:left="360" w:hanging="360"/>
      </w:pPr>
      <w:rPr>
        <w:rFonts w:ascii="Wingdings" w:hAnsi="Wingdings" w:hint="default"/>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23" w15:restartNumberingAfterBreak="0">
    <w:nsid w:val="49C724C1"/>
    <w:multiLevelType w:val="hybridMultilevel"/>
    <w:tmpl w:val="7FDA33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4B7B60A9"/>
    <w:multiLevelType w:val="hybridMultilevel"/>
    <w:tmpl w:val="49942E1A"/>
    <w:lvl w:ilvl="0" w:tplc="E138C9BA">
      <w:start w:val="1"/>
      <w:numFmt w:val="decimal"/>
      <w:lvlText w:val="%1."/>
      <w:lvlJc w:val="left"/>
      <w:pPr>
        <w:ind w:left="720" w:hanging="360"/>
      </w:pPr>
      <w:rPr>
        <w:i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5032482B"/>
    <w:multiLevelType w:val="hybridMultilevel"/>
    <w:tmpl w:val="C22A4E0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51729C4"/>
    <w:multiLevelType w:val="hybridMultilevel"/>
    <w:tmpl w:val="EF2874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85447D8"/>
    <w:multiLevelType w:val="hybridMultilevel"/>
    <w:tmpl w:val="D34EDA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5AF8341B"/>
    <w:multiLevelType w:val="hybridMultilevel"/>
    <w:tmpl w:val="2B44341C"/>
    <w:lvl w:ilvl="0" w:tplc="04100007">
      <w:start w:val="1"/>
      <w:numFmt w:val="bullet"/>
      <w:lvlText w:val=""/>
      <w:lvlPicBulletId w:val="0"/>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5F870E49"/>
    <w:multiLevelType w:val="multilevel"/>
    <w:tmpl w:val="684ECFB8"/>
    <w:lvl w:ilvl="0">
      <w:start w:val="1"/>
      <w:numFmt w:val="decimal"/>
      <w:lvlText w:val="%1."/>
      <w:lvlJc w:val="left"/>
      <w:pPr>
        <w:ind w:left="360" w:hanging="360"/>
      </w:pPr>
      <w:rPr>
        <w:rFonts w:hint="default"/>
        <w:sz w:val="20"/>
      </w:rPr>
    </w:lvl>
    <w:lvl w:ilvl="1">
      <w:start w:val="1"/>
      <w:numFmt w:val="decimal"/>
      <w:lvlText w:val="%2."/>
      <w:lvlJc w:val="left"/>
      <w:pPr>
        <w:tabs>
          <w:tab w:val="num" w:pos="1080"/>
        </w:tabs>
        <w:ind w:left="1080" w:hanging="360"/>
      </w:p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0" w15:restartNumberingAfterBreak="0">
    <w:nsid w:val="62970491"/>
    <w:multiLevelType w:val="hybridMultilevel"/>
    <w:tmpl w:val="3434282C"/>
    <w:lvl w:ilvl="0" w:tplc="04100011">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1" w15:restartNumberingAfterBreak="0">
    <w:nsid w:val="64F5647C"/>
    <w:multiLevelType w:val="hybridMultilevel"/>
    <w:tmpl w:val="3F8647B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669C3EC0"/>
    <w:multiLevelType w:val="hybridMultilevel"/>
    <w:tmpl w:val="E05260E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3" w15:restartNumberingAfterBreak="0">
    <w:nsid w:val="698B596F"/>
    <w:multiLevelType w:val="hybridMultilevel"/>
    <w:tmpl w:val="A19C518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699A0F97"/>
    <w:multiLevelType w:val="hybridMultilevel"/>
    <w:tmpl w:val="A9747070"/>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6BE86019"/>
    <w:multiLevelType w:val="multilevel"/>
    <w:tmpl w:val="F10E37F8"/>
    <w:lvl w:ilvl="0">
      <w:start w:val="1"/>
      <w:numFmt w:val="bullet"/>
      <w:lvlText w:val="o"/>
      <w:lvlJc w:val="left"/>
      <w:pPr>
        <w:ind w:left="720" w:hanging="360"/>
      </w:pPr>
      <w:rPr>
        <w:rFonts w:ascii="Courier New" w:hAnsi="Courier New" w:cs="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D1D2D57"/>
    <w:multiLevelType w:val="hybridMultilevel"/>
    <w:tmpl w:val="384633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71E952A2"/>
    <w:multiLevelType w:val="hybridMultilevel"/>
    <w:tmpl w:val="8A60FE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72592086"/>
    <w:multiLevelType w:val="hybridMultilevel"/>
    <w:tmpl w:val="DC646B2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84E0BC5"/>
    <w:multiLevelType w:val="hybridMultilevel"/>
    <w:tmpl w:val="6DACF3D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9214BCF"/>
    <w:multiLevelType w:val="hybridMultilevel"/>
    <w:tmpl w:val="233295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A9E446F"/>
    <w:multiLevelType w:val="hybridMultilevel"/>
    <w:tmpl w:val="94AC29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7C3420AC"/>
    <w:multiLevelType w:val="hybridMultilevel"/>
    <w:tmpl w:val="C186EAE0"/>
    <w:lvl w:ilvl="0" w:tplc="02B2A0D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CCE4392"/>
    <w:multiLevelType w:val="hybridMultilevel"/>
    <w:tmpl w:val="EE10A5E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7DB14016"/>
    <w:multiLevelType w:val="hybridMultilevel"/>
    <w:tmpl w:val="035884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5" w15:restartNumberingAfterBreak="0">
    <w:nsid w:val="7F814689"/>
    <w:multiLevelType w:val="hybridMultilevel"/>
    <w:tmpl w:val="548CE9E0"/>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6" w15:restartNumberingAfterBreak="0">
    <w:nsid w:val="7FF82973"/>
    <w:multiLevelType w:val="hybridMultilevel"/>
    <w:tmpl w:val="CB82CC2A"/>
    <w:lvl w:ilvl="0" w:tplc="61321DC8">
      <w:start w:val="4"/>
      <w:numFmt w:val="bullet"/>
      <w:lvlText w:val="-"/>
      <w:lvlJc w:val="left"/>
      <w:pPr>
        <w:ind w:left="360" w:hanging="360"/>
      </w:pPr>
      <w:rPr>
        <w:rFonts w:ascii="Aptos" w:eastAsia="Times New Roman" w:hAnsi="Aptos" w:cs="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23"/>
  </w:num>
  <w:num w:numId="2">
    <w:abstractNumId w:val="8"/>
  </w:num>
  <w:num w:numId="3">
    <w:abstractNumId w:val="37"/>
  </w:num>
  <w:num w:numId="4">
    <w:abstractNumId w:val="31"/>
  </w:num>
  <w:num w:numId="5">
    <w:abstractNumId w:val="0"/>
  </w:num>
  <w:num w:numId="6">
    <w:abstractNumId w:val="26"/>
  </w:num>
  <w:num w:numId="7">
    <w:abstractNumId w:val="36"/>
  </w:num>
  <w:num w:numId="8">
    <w:abstractNumId w:val="21"/>
  </w:num>
  <w:num w:numId="9">
    <w:abstractNumId w:val="4"/>
  </w:num>
  <w:num w:numId="10">
    <w:abstractNumId w:val="16"/>
  </w:num>
  <w:num w:numId="11">
    <w:abstractNumId w:val="19"/>
  </w:num>
  <w:num w:numId="12">
    <w:abstractNumId w:val="29"/>
  </w:num>
  <w:num w:numId="13">
    <w:abstractNumId w:val="35"/>
  </w:num>
  <w:num w:numId="14">
    <w:abstractNumId w:val="14"/>
  </w:num>
  <w:num w:numId="15">
    <w:abstractNumId w:val="20"/>
  </w:num>
  <w:num w:numId="16">
    <w:abstractNumId w:val="13"/>
  </w:num>
  <w:num w:numId="17">
    <w:abstractNumId w:val="30"/>
  </w:num>
  <w:num w:numId="18">
    <w:abstractNumId w:val="32"/>
  </w:num>
  <w:num w:numId="19">
    <w:abstractNumId w:val="9"/>
  </w:num>
  <w:num w:numId="20">
    <w:abstractNumId w:val="46"/>
  </w:num>
  <w:num w:numId="21">
    <w:abstractNumId w:val="1"/>
  </w:num>
  <w:num w:numId="22">
    <w:abstractNumId w:val="10"/>
  </w:num>
  <w:num w:numId="23">
    <w:abstractNumId w:val="25"/>
  </w:num>
  <w:num w:numId="24">
    <w:abstractNumId w:val="11"/>
  </w:num>
  <w:num w:numId="25">
    <w:abstractNumId w:val="27"/>
  </w:num>
  <w:num w:numId="26">
    <w:abstractNumId w:val="15"/>
  </w:num>
  <w:num w:numId="27">
    <w:abstractNumId w:val="33"/>
  </w:num>
  <w:num w:numId="28">
    <w:abstractNumId w:val="43"/>
  </w:num>
  <w:num w:numId="29">
    <w:abstractNumId w:val="3"/>
  </w:num>
  <w:num w:numId="30">
    <w:abstractNumId w:val="5"/>
  </w:num>
  <w:num w:numId="31">
    <w:abstractNumId w:val="24"/>
  </w:num>
  <w:num w:numId="32">
    <w:abstractNumId w:val="28"/>
  </w:num>
  <w:num w:numId="33">
    <w:abstractNumId w:val="12"/>
  </w:num>
  <w:num w:numId="34">
    <w:abstractNumId w:val="39"/>
  </w:num>
  <w:num w:numId="35">
    <w:abstractNumId w:val="22"/>
  </w:num>
  <w:num w:numId="36">
    <w:abstractNumId w:val="34"/>
  </w:num>
  <w:num w:numId="37">
    <w:abstractNumId w:val="42"/>
  </w:num>
  <w:num w:numId="38">
    <w:abstractNumId w:val="41"/>
  </w:num>
  <w:num w:numId="39">
    <w:abstractNumId w:val="44"/>
  </w:num>
  <w:num w:numId="40">
    <w:abstractNumId w:val="45"/>
  </w:num>
  <w:num w:numId="41">
    <w:abstractNumId w:val="40"/>
  </w:num>
  <w:num w:numId="42">
    <w:abstractNumId w:val="17"/>
  </w:num>
  <w:num w:numId="43">
    <w:abstractNumId w:val="7"/>
  </w:num>
  <w:num w:numId="44">
    <w:abstractNumId w:val="38"/>
  </w:num>
  <w:num w:numId="45">
    <w:abstractNumId w:val="2"/>
  </w:num>
  <w:num w:numId="46">
    <w:abstractNumId w:val="18"/>
  </w:num>
  <w:num w:numId="4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FE6"/>
    <w:rsid w:val="00007585"/>
    <w:rsid w:val="000274CB"/>
    <w:rsid w:val="00034489"/>
    <w:rsid w:val="00095371"/>
    <w:rsid w:val="000A0219"/>
    <w:rsid w:val="0012028C"/>
    <w:rsid w:val="00121441"/>
    <w:rsid w:val="001472BC"/>
    <w:rsid w:val="001648FD"/>
    <w:rsid w:val="00197DD3"/>
    <w:rsid w:val="001B31A4"/>
    <w:rsid w:val="001D0784"/>
    <w:rsid w:val="001F47B6"/>
    <w:rsid w:val="002214D7"/>
    <w:rsid w:val="00232E92"/>
    <w:rsid w:val="00240E53"/>
    <w:rsid w:val="002501F0"/>
    <w:rsid w:val="00274D0D"/>
    <w:rsid w:val="002C5D49"/>
    <w:rsid w:val="002F4106"/>
    <w:rsid w:val="00335183"/>
    <w:rsid w:val="00350C6E"/>
    <w:rsid w:val="00382B01"/>
    <w:rsid w:val="003C2C50"/>
    <w:rsid w:val="003D391F"/>
    <w:rsid w:val="003E2987"/>
    <w:rsid w:val="00437EB0"/>
    <w:rsid w:val="004939A8"/>
    <w:rsid w:val="004D3729"/>
    <w:rsid w:val="004F1CD9"/>
    <w:rsid w:val="004F305C"/>
    <w:rsid w:val="0051233E"/>
    <w:rsid w:val="005739B6"/>
    <w:rsid w:val="005A7A4C"/>
    <w:rsid w:val="005D4247"/>
    <w:rsid w:val="00622228"/>
    <w:rsid w:val="00655C10"/>
    <w:rsid w:val="006564D2"/>
    <w:rsid w:val="0067064D"/>
    <w:rsid w:val="00683D44"/>
    <w:rsid w:val="00686FB8"/>
    <w:rsid w:val="006A327D"/>
    <w:rsid w:val="006B1891"/>
    <w:rsid w:val="006B3B16"/>
    <w:rsid w:val="006C59FA"/>
    <w:rsid w:val="006C5B66"/>
    <w:rsid w:val="006D0573"/>
    <w:rsid w:val="007353C0"/>
    <w:rsid w:val="00740DAD"/>
    <w:rsid w:val="00762E39"/>
    <w:rsid w:val="007703A6"/>
    <w:rsid w:val="007A5E51"/>
    <w:rsid w:val="007F267F"/>
    <w:rsid w:val="0081578E"/>
    <w:rsid w:val="00831FE6"/>
    <w:rsid w:val="00834809"/>
    <w:rsid w:val="00841FA0"/>
    <w:rsid w:val="008446B9"/>
    <w:rsid w:val="00864A55"/>
    <w:rsid w:val="008A2C55"/>
    <w:rsid w:val="008A2E33"/>
    <w:rsid w:val="008C5E47"/>
    <w:rsid w:val="008D4EEC"/>
    <w:rsid w:val="00950AA0"/>
    <w:rsid w:val="00966234"/>
    <w:rsid w:val="00970D55"/>
    <w:rsid w:val="00983C80"/>
    <w:rsid w:val="009B227A"/>
    <w:rsid w:val="009B7213"/>
    <w:rsid w:val="009E027B"/>
    <w:rsid w:val="009F2B26"/>
    <w:rsid w:val="00A332A7"/>
    <w:rsid w:val="00A90945"/>
    <w:rsid w:val="00AA7442"/>
    <w:rsid w:val="00AB4AAE"/>
    <w:rsid w:val="00AC0CDE"/>
    <w:rsid w:val="00AE6F90"/>
    <w:rsid w:val="00AF4079"/>
    <w:rsid w:val="00B2230D"/>
    <w:rsid w:val="00B2393E"/>
    <w:rsid w:val="00B34026"/>
    <w:rsid w:val="00B633BE"/>
    <w:rsid w:val="00B8258B"/>
    <w:rsid w:val="00B94409"/>
    <w:rsid w:val="00BC4BEB"/>
    <w:rsid w:val="00C13E5E"/>
    <w:rsid w:val="00C53693"/>
    <w:rsid w:val="00C6594F"/>
    <w:rsid w:val="00C82B35"/>
    <w:rsid w:val="00CB07C9"/>
    <w:rsid w:val="00CD1395"/>
    <w:rsid w:val="00CD4A1C"/>
    <w:rsid w:val="00D3753F"/>
    <w:rsid w:val="00D53E8C"/>
    <w:rsid w:val="00D5755B"/>
    <w:rsid w:val="00D6424B"/>
    <w:rsid w:val="00D80109"/>
    <w:rsid w:val="00D82F0C"/>
    <w:rsid w:val="00D93067"/>
    <w:rsid w:val="00DB38E8"/>
    <w:rsid w:val="00DE3618"/>
    <w:rsid w:val="00E17DBB"/>
    <w:rsid w:val="00E35913"/>
    <w:rsid w:val="00E37818"/>
    <w:rsid w:val="00E42948"/>
    <w:rsid w:val="00E53690"/>
    <w:rsid w:val="00E60F15"/>
    <w:rsid w:val="00E74834"/>
    <w:rsid w:val="00E77E94"/>
    <w:rsid w:val="00E835C8"/>
    <w:rsid w:val="00EC0502"/>
    <w:rsid w:val="00EC33BE"/>
    <w:rsid w:val="00EC4F30"/>
    <w:rsid w:val="00F0560D"/>
    <w:rsid w:val="00F71673"/>
    <w:rsid w:val="00F726A7"/>
    <w:rsid w:val="00F847AB"/>
    <w:rsid w:val="00FA4F13"/>
    <w:rsid w:val="00FD30C8"/>
    <w:rsid w:val="00FD73AE"/>
    <w:rsid w:val="00FF71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2A48D9"/>
  <w15:chartTrackingRefBased/>
  <w15:docId w15:val="{8EA9B8AC-4C52-4AF7-8289-005390599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831FE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31FE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31FE6"/>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31FE6"/>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31FE6"/>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31FE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31FE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31FE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31FE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31FE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31FE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31FE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31FE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31FE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31F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31F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31F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31FE6"/>
    <w:rPr>
      <w:rFonts w:eastAsiaTheme="majorEastAsia" w:cstheme="majorBidi"/>
      <w:color w:val="272727" w:themeColor="text1" w:themeTint="D8"/>
    </w:rPr>
  </w:style>
  <w:style w:type="paragraph" w:styleId="Titolo">
    <w:name w:val="Title"/>
    <w:basedOn w:val="Normale"/>
    <w:next w:val="Normale"/>
    <w:link w:val="TitoloCarattere"/>
    <w:uiPriority w:val="10"/>
    <w:qFormat/>
    <w:rsid w:val="00831F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31FE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31FE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31F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31FE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31FE6"/>
    <w:rPr>
      <w:i/>
      <w:iCs/>
      <w:color w:val="404040" w:themeColor="text1" w:themeTint="BF"/>
    </w:rPr>
  </w:style>
  <w:style w:type="paragraph" w:styleId="Paragrafoelenco">
    <w:name w:val="List Paragraph"/>
    <w:basedOn w:val="Normale"/>
    <w:uiPriority w:val="34"/>
    <w:qFormat/>
    <w:rsid w:val="00831FE6"/>
    <w:pPr>
      <w:ind w:left="720"/>
      <w:contextualSpacing/>
    </w:pPr>
  </w:style>
  <w:style w:type="character" w:styleId="Enfasiintensa">
    <w:name w:val="Intense Emphasis"/>
    <w:basedOn w:val="Carpredefinitoparagrafo"/>
    <w:uiPriority w:val="21"/>
    <w:qFormat/>
    <w:rsid w:val="00831FE6"/>
    <w:rPr>
      <w:i/>
      <w:iCs/>
      <w:color w:val="2F5496" w:themeColor="accent1" w:themeShade="BF"/>
    </w:rPr>
  </w:style>
  <w:style w:type="paragraph" w:styleId="Citazioneintensa">
    <w:name w:val="Intense Quote"/>
    <w:basedOn w:val="Normale"/>
    <w:next w:val="Normale"/>
    <w:link w:val="CitazioneintensaCarattere"/>
    <w:uiPriority w:val="30"/>
    <w:qFormat/>
    <w:rsid w:val="00831F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31FE6"/>
    <w:rPr>
      <w:i/>
      <w:iCs/>
      <w:color w:val="2F5496" w:themeColor="accent1" w:themeShade="BF"/>
    </w:rPr>
  </w:style>
  <w:style w:type="character" w:styleId="Riferimentointenso">
    <w:name w:val="Intense Reference"/>
    <w:basedOn w:val="Carpredefinitoparagrafo"/>
    <w:uiPriority w:val="32"/>
    <w:qFormat/>
    <w:rsid w:val="00831FE6"/>
    <w:rPr>
      <w:b/>
      <w:bCs/>
      <w:smallCaps/>
      <w:color w:val="2F5496" w:themeColor="accent1" w:themeShade="BF"/>
      <w:spacing w:val="5"/>
    </w:rPr>
  </w:style>
  <w:style w:type="paragraph" w:styleId="Intestazione">
    <w:name w:val="header"/>
    <w:basedOn w:val="Normale"/>
    <w:link w:val="IntestazioneCarattere"/>
    <w:uiPriority w:val="99"/>
    <w:unhideWhenUsed/>
    <w:rsid w:val="00864A5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64A55"/>
  </w:style>
  <w:style w:type="paragraph" w:styleId="Pidipagina">
    <w:name w:val="footer"/>
    <w:basedOn w:val="Normale"/>
    <w:link w:val="PidipaginaCarattere"/>
    <w:uiPriority w:val="99"/>
    <w:unhideWhenUsed/>
    <w:rsid w:val="00864A5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64A55"/>
  </w:style>
  <w:style w:type="character" w:styleId="Enfasigrassetto">
    <w:name w:val="Strong"/>
    <w:basedOn w:val="Carpredefinitoparagrafo"/>
    <w:uiPriority w:val="22"/>
    <w:qFormat/>
    <w:rsid w:val="00E60F15"/>
    <w:rPr>
      <w:b/>
      <w:bCs/>
    </w:rPr>
  </w:style>
  <w:style w:type="paragraph" w:styleId="NormaleWeb">
    <w:name w:val="Normal (Web)"/>
    <w:basedOn w:val="Normale"/>
    <w:uiPriority w:val="99"/>
    <w:unhideWhenUsed/>
    <w:rsid w:val="00E60F15"/>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Enfasicorsivo">
    <w:name w:val="Emphasis"/>
    <w:basedOn w:val="Carpredefinitoparagrafo"/>
    <w:uiPriority w:val="20"/>
    <w:qFormat/>
    <w:rsid w:val="00E60F15"/>
    <w:rPr>
      <w:i/>
      <w:iCs/>
    </w:rPr>
  </w:style>
  <w:style w:type="table" w:styleId="Grigliatabella">
    <w:name w:val="Table Grid"/>
    <w:basedOn w:val="Tabellanormale"/>
    <w:uiPriority w:val="39"/>
    <w:rsid w:val="00E60F15"/>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to-speech">
    <w:name w:val="text-to-speech"/>
    <w:basedOn w:val="Carpredefinitoparagrafo"/>
    <w:rsid w:val="00E60F15"/>
  </w:style>
  <w:style w:type="character" w:customStyle="1" w:styleId="versenumber">
    <w:name w:val="verse_number"/>
    <w:basedOn w:val="Carpredefinitoparagrafo"/>
    <w:rsid w:val="00E60F15"/>
  </w:style>
  <w:style w:type="paragraph" w:styleId="Testofumetto">
    <w:name w:val="Balloon Text"/>
    <w:basedOn w:val="Normale"/>
    <w:link w:val="TestofumettoCarattere"/>
    <w:uiPriority w:val="99"/>
    <w:semiHidden/>
    <w:unhideWhenUsed/>
    <w:rsid w:val="00FD73AE"/>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D73AE"/>
    <w:rPr>
      <w:rFonts w:ascii="Segoe UI" w:hAnsi="Segoe UI" w:cs="Segoe UI"/>
      <w:sz w:val="18"/>
      <w:szCs w:val="18"/>
    </w:rPr>
  </w:style>
  <w:style w:type="paragraph" w:styleId="Corpotesto">
    <w:name w:val="Body Text"/>
    <w:basedOn w:val="Normale"/>
    <w:link w:val="CorpotestoCarattere"/>
    <w:uiPriority w:val="1"/>
    <w:qFormat/>
    <w:rsid w:val="00E17DBB"/>
    <w:pPr>
      <w:widowControl w:val="0"/>
      <w:autoSpaceDE w:val="0"/>
      <w:autoSpaceDN w:val="0"/>
      <w:spacing w:after="0" w:line="240" w:lineRule="auto"/>
      <w:ind w:left="424"/>
      <w:jc w:val="both"/>
    </w:pPr>
    <w:rPr>
      <w:rFonts w:ascii="Calibri" w:eastAsia="Calibri" w:hAnsi="Calibri" w:cs="Calibri"/>
      <w:kern w:val="0"/>
      <w:sz w:val="24"/>
      <w:szCs w:val="24"/>
      <w14:ligatures w14:val="none"/>
    </w:rPr>
  </w:style>
  <w:style w:type="character" w:customStyle="1" w:styleId="CorpotestoCarattere">
    <w:name w:val="Corpo testo Carattere"/>
    <w:basedOn w:val="Carpredefinitoparagrafo"/>
    <w:link w:val="Corpotesto"/>
    <w:uiPriority w:val="1"/>
    <w:rsid w:val="00E17DBB"/>
    <w:rPr>
      <w:rFonts w:ascii="Calibri" w:eastAsia="Calibri" w:hAnsi="Calibri" w:cs="Calibri"/>
      <w:kern w:val="0"/>
      <w:sz w:val="24"/>
      <w:szCs w:val="24"/>
      <w14:ligatures w14:val="none"/>
    </w:rPr>
  </w:style>
  <w:style w:type="character" w:customStyle="1" w:styleId="t286pc">
    <w:name w:val="t286pc"/>
    <w:basedOn w:val="Carpredefinitoparagrafo"/>
    <w:rsid w:val="00E17DBB"/>
  </w:style>
  <w:style w:type="character" w:customStyle="1" w:styleId="vkekvd">
    <w:name w:val="vkekvd"/>
    <w:basedOn w:val="Carpredefinitoparagrafo"/>
    <w:rsid w:val="00E17D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8454511">
      <w:bodyDiv w:val="1"/>
      <w:marLeft w:val="0"/>
      <w:marRight w:val="0"/>
      <w:marTop w:val="0"/>
      <w:marBottom w:val="0"/>
      <w:divBdr>
        <w:top w:val="none" w:sz="0" w:space="0" w:color="auto"/>
        <w:left w:val="none" w:sz="0" w:space="0" w:color="auto"/>
        <w:bottom w:val="none" w:sz="0" w:space="0" w:color="auto"/>
        <w:right w:val="none" w:sz="0" w:space="0" w:color="auto"/>
      </w:divBdr>
    </w:div>
    <w:div w:id="1135951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234</TotalTime>
  <Pages>5</Pages>
  <Words>1935</Words>
  <Characters>11034</Characters>
  <Application>Microsoft Office Word</Application>
  <DocSecurity>0</DocSecurity>
  <Lines>91</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12944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rosi.roson@gmail.com</dc:creator>
  <cp:keywords/>
  <dc:description/>
  <cp:lastModifiedBy>Utente</cp:lastModifiedBy>
  <cp:revision>28</cp:revision>
  <cp:lastPrinted>2026-02-10T09:30:00Z</cp:lastPrinted>
  <dcterms:created xsi:type="dcterms:W3CDTF">2026-02-02T11:30:00Z</dcterms:created>
  <dcterms:modified xsi:type="dcterms:W3CDTF">2026-03-30T10:57:00Z</dcterms:modified>
</cp:coreProperties>
</file>